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毕冰娥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13603814758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1922.12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户口:甘肃省天水市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2006.04-2010.04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2001年10月-2011年01月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深圳大运置业有限公司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1997.08-2015.01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1、负责会所的接待服务工作。2、负责会所的用餐预约安排。3、负责用餐登记、采购登记、出入库登记。4、负责维护会所环境干净整洁、物品摆放整齐有序。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