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沈倩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13902430595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广东省茂名市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北京经济技术职业学院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戏剧与影视学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hwpuw2g0@263.net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1992/11-2018/11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成都量子互娱文化传播有限公司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（1）施工现场各方面协调工作。（2）施工现场勘查，沟通及应急处理。（3）负责台账资料记录，整理归档。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2007/06-2015/11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青岛远博检验检测技术有限公司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专业、热忱的服务，独到的审美，消除客户“选择恐惧”，协助客户挑选精美的照片。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2001.10-2018.09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清远市凯途教育咨询有限公司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1、跟随团队去不同区域开发新的市场；2、与团队一起完成工作任务；3、做好品牌宣传，客户维护。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2006.03-2011.02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重庆西山科技股份有限公司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1、收集、跟踪、汇总国家及行业相关法律、法规与新政策；2、根据项目申报要求，准备项目申报材料；3、公司申报项目进度追踪执行、汇报与验收工作；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1999/11-2015/10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北京经济技术职业学院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戏剧与影视学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2003.02-2007.02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2006.04-2010.04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北京医药集团职工大学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2001.07-2005.07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