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孙飘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42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13108742032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天津市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国家检察官学院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食品科学与工程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aq8xfh@aol.com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2001.07-2017.02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中国光大银行股份有限公司重庆分行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根据部门运营方案，制定部门商品营销计划及推广方案；2、负责日常活动、主题日运营方案的进一步策划和推广；3、与采购协同，负责新品的包装策划、宣传推广；4、与采购及运营协同，挖掘并打造爆款商品；5、与运营部协同，对接执行大促营销方案并提出建议；6、与社群、品牌部协同，对接商品和活动相关事宜，如分享新品、活动宣导推广、直播活动、店主参观体验、活动奖励发放跟进等；7、负责日常商品社群的互动和管理，如收集和反馈店主售后问题等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2005.05-2010.10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石家庄领程知识产权代理有限公司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本公司成本核算、总账财报出具以及出具季度分析财报，做合并报表并出具月度、季度、年度经营分析报告。2.独立负责子公司账务处理；3.月度经营预测并监督贯彻执行；4.年度经营预算及年终决算的编制工作；5.配合内、外部审计做年终审计、项目审计等，按要求整理及提供资料，与审计沟通调整事项；6.按税务要求完成每年汇算清缴工作；7.协助财务经理对财务审计部进行日常管理；8.领导安排的其他临时事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项目名称：技术与工程中的模型研究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1998/08-2014/07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数据的维护、更新及汇总，各类报表包括但不限于日报、周报、月报、佣金结算表、汇总表等的收集、汇总。2、协助部门经理做好各类文档工作，并建立项目档案，负责项目客户信息统计、更新。3、有较强的沟通能力，能独立协调与其他部门之间的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国家检察官学院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食品科学与工程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2008.12-2012.12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中国青年政治学院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中西医结合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2000.04-2004.04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天津科技大学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心理学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2000.08-2004.08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