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苗爱叶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13703773858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优才科技有限公司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产品开发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2001年07月-2011年06月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河南健康网网络传媒有限公司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安全管理员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1996年01月-2012年03月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上海纽儿汇文化传播有限公司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学习管理师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1990年12月-2011年12月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常州金方圆新材料有限公司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城市经理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2009/04-2015/12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2002/08-2015/01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1.收集及统计部门需求数据，定期更新数据报表并进行分类保管；2.通过数据软件对数据进行有针对性的分析，重点标注异常数据；3.负责与各部门的协调沟通，完成上级领导临时交办的工作。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1991.06-2017.06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2005.08-2016.12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1997.08-2012.02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首都师范大学科德学院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北京警察学院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北京工商大学嘉华学院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经济与贸易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