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蒋娅园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13002270438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2008.10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户口:福建省宁德市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2014.11-2018.11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首都联合职工大学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能源动力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2010.03-2014.03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心理学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1993/10-2014/07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广州皓醒湾科技有限公司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环卫副主任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1、技术发展、技术改造计划编制；2、参与市调，新品研发；3、产品性能测试；4、负责实验室基础试验数据收集。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2008年03月-2010年02月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西安西恩温泉奥特莱斯文化旅游有限公司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销售代表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1、负责WEB前端的技术架构与开发工作；2、持续的优化前端体验和页面响应速度，提升web界面的友好和易用3、与后端开发人员紧密配合，完成产品的整体开发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1994年10月-2010年11月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重庆立洋汉斯环境工程服务有限公司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项目申报专员兼财务助理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2001年03月-2016年01月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2009/03-2017/08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公司发展战略，制订平台的销售目标，并对任务进行分解，努力达成目标；组织和建立运营团队，并对运营团队进行业务管理、培训、考核、激励制度建设等2、负责工业互联网平台B2C业务的实施和运营，品牌的建设和推广，渠道的开发和维护工作；3、综合分析行业发展动态，及时向上级提报公司产品与市场发展的建议；4、研究新模式和发展方向，研究和使用各类宣传工具，提高店铺的流程与转化率。5、保持和其他支持部门良好的沟通协调工作，整合、充分利用公司的媒体资源，带领运营团队完成个人及团队的拓展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2004.02-2017.11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完成开发实验室LIMS系统的新功能模块，独立地设计、开发、实现和测试关键应用系统；2.将作为团队骨干理解业务问题、分析系统需求并编写需求规范；3.有能力对一个应用模块或子系统进行架构设计；4.系统核心部分代码编写，疑难问题的解决；5.对现存或未来系统进行宏观的思考，规划形成统一的框架、平台或组件；6.能为团队引入创新的技术、创新的解决方案，用创新的思路解决问题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2007/02-2012/12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人力资源相关专业本科及其以上学历，具备企业管理、行政管理、人力资源、公共关系、心理学方面的知识；2.接受过专业人事培训；3.熟悉人力资源相关的法律法规；4.二年以上人事管理工作经验；5.良好的思想品德和职业修养，责任心强，6.善于沟通，亲和力强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