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平瑗红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13200193208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重庆市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北京联合大学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图书情报与档案管理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9kzt3f@yahoo.com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2001.09-2012.10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武汉江寓生活服务有限公司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1、负责统计仓库人员考勤；2、仓库货品出入库统计；3、作业单据的准确开制、确认、交接及打印；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2008/11-2018/03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OOAK上海璞桐服装有限公司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1990/09-2017/04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首汽租赁有限责任公司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2008.04-2013.02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1990/12-2014/04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项目名称：自媒体时代主流意识形态话语面临的挑战及对策研究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2001年09月-2016年03月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北京联合大学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图书情报与档案管理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2001.04-2005.04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北京舞蹈学院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新闻传播学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2006.06-2010.06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北京工业大学耿丹学院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矿业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2012.03-2016.03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