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严梁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73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1983.05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73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15107846211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jraitt@sina.com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贵州省都匀市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法学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北京市石景山区业余大学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贵州省都匀市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贵州省都匀市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中国致公党党员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73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1992年02月-2012年01月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大连云动力科技有限公司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根据公司整体发展战略，负责区域市场营销策略、计划的制定与实施，完成销售目标；2、按照公司销售策略与产品策略实现区域销售业绩；3、协助上级领导对销售人员的招募与甄选、辅导与管理；4、负责管理团队的销售业务活动，并提供专业的辅导与训练；5、协调、管理团队成员间的良性竞争；6、根据一线工作销售人员的反馈，向上级领导提出产品及流程优化建议；7、完成工作报告及相关的业务汇报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2000.09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2004.09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北京市石景山区业余大学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法学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2016.04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北京宣武红旗业余大学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植物生产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