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臧爱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65岁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女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高中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13306212249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成都川蜀通金融服务集团有限公司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硬件工程师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2001年12月-2017年10月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公司各项财务管理制度的制定经总经理批准后跟踪实施；2、负责公司资金运作、管理及对外投融资业务的财务支持及项目跟进；3、负责公司日常财务核算及税务申报等工作；4、依据报销及付款管理规定审核费用报销及付款申请；5、负责统计应收账款并协助业务部门及时催收；6、负责定期向总经理汇报公司财务状况并提出合理化建议；7、负责对外审计、工商、银行等相关协调工作；8、领导交办的其他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上海宠零宠网络科技有限公司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总监行政秘书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1992年11月-2011年05月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主要负责对接企业财税筹划类产品及工商、财税异常解决合约签署，并收取对应费用；2、利用公司提供的信息资源及咨询客户资源，及时准确地了解大客户信息，把握大客户财税相关的需求，共同制订财税服务解决方案；3、跟进潜在大客户,挖掘企业需求，推进财税筹划产品（从基础财税筹划到高端）；4、邀约企业负责人见面，并落实签约事宜；5、有效进行客户关系的维护和发展，提升客户满意度和客户价值，建立长期共赢的客户合作关系；6、与客户进行良好的联络沟通，开展商务洽谈等新客户开发和业务开拓工作，签订订单，回收相关服务款项。7、优先录取会计专业的实习生以及应届毕业生。公司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现代重工投资有限公司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市场策划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1995/05-2013/10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学生的英语教学、教研等方面的工作；2、承担课程的讲授任务，组织课堂讨论；3、负责日常教学，如备课、上课、包括沙龙活动和DEMO课；4、参加在职培训及每周教研会议，提升自身教学技能；5、参加教务等对接会议，与销售和客服等其他部门配合完成中心日常工作；6、与课程顾问、客服等其他部门配合做好续班等工作；7、及时与家长进行家访，对学员的情况进行沟通；8、参加编写、审议新教材和教学参考书，主持或参与教学方法研究；9、完成教学部门主任安排的其他任务；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清末政府聘用日本军人问题与军事现代化研究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2009年10月-2012年06月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负责提高酒店入住率，确保每月业绩目标的达成；2.负责营销分区内的旅行代理，促成签约合作。负责建立合作群体并维护与合作代理的关系，拓展区域分销的规模；3.管理销售业绩渠道，计划并落实分区、客户拜访工作；4.个人销售业绩贡献、帮助酒店酒店业绩目标的达成；5.维护销售渠道，并致力拓展新渠道，驱动业绩增长；6.为酒店制定销售激励计划，市场营销活动贡献想法并帮助实施，以确保营收增长，做好市场需求分析及预测，保持竞争分析思维，驱动销售平稳增长；7.拥有较强团队合作精神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北京市东城区职工业余大学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物流管理与工程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2006.06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2010.06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