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陶静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1958.07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15101080484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广西省柳州市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384jokk@gmail.com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北京政法职业学院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：1991/11-2016/08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：北京皓智顺然传媒广告有限公司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商场空调工5.5k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：1999/07-2015/04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：上海纵扬信息科技有限公司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自动化销售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1990.07-2014.03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1993年12月-2018年01月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1992年12月-2019年10月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1、负责项目报名资料的准备以及按标书要求制作投标文件；2、配合销售人员进行产品方案的制作与完善；3、辅助部门完成相关的其他工作；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