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邵菊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13307004391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ziw24k8@163.com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:台湾省台中市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台湾省台中市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2010.08-2014.08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北京开放大学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2002.09-2006.09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公共管理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2005.12-2009.12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金融学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1997/12-2013/05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杭州速派餐饮管理有限公司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机修工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2009/09-2012/11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火山生物工程有限公司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渠道运营经理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1、负责制定早教中心的日常餐饮菜单，适合婴幼儿成长；2、负责婴幼儿午餐烹饪；2、上班时间周一至周五，周末双休；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1996.10-2013.07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上海申和热磁电子有限公司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证券实习生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2004/12-2013/04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深圳市万佳安智能科技有限公司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学习管理师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