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孟邦达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女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1950.05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83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15600687607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huoob7l@gmail.com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北京市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生物医学工程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北京艺术传媒职业学院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中国民主促进会会员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83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1999.07-2018.03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门店副理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恒天财富上海大区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办公室环境的维护、接听转接电话、快递件收发及登记2.协助部门经理完成行政部各类物资发放、安排配发至各店；3.协助部门经理整理档案，确保各类档案归档和分类保管工作；4.协助负责行政各类资产（固定资产、小资产）的库存管理，以便做好管理、统计、盘点等辅助工作；5.协助部门完成各供应商对账工作；6.每月分店固定采购工作；7.完成上级领导交办的其它事务性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2007年07月-2017年02月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样衣师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中国太平洋保险股份有限公司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景观设计、施工单位的考察选择；2、负责各阶段景观设计成果审查并落实评审意见，保证各阶段设计质量及实施效果符合公司要求；3、负责景观设计材料选型定板，参与并监督植物选苗工作；4、负责在园林施工期间对施工进行监督，跟踪及指导工作，以确保所有工程按图施工；5、负责管理项目园林绿化工程方面的现场施工管理工作，并根据施工过程中的具体情况，及时进行各方面的专业协调工作并及时予以反馈；6、完成景观设计成本目标，保证景观成本控制在目标范围内；7、负责景观绿化工程验收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北京艺术传媒职业学院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生物医学工程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北京教育学院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