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麻颖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1936.01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四川省西昌市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陕西省汉中市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13204858136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emwqqxbl@google.com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2011.05-2015.05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基础医学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2000.08-2004.08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北京汇佳职业学院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财政学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1996.05-2015.02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苏州悦锦程电子科技有限公司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人力资源经理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1.协助外国人（马来西亚）做一些中英翻译2.做一些市场调研，助理类工作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2004/10-2016/10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北京盈建科软件股份有限公司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客户服务主任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2001.12-2015.03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广州思彼德商品信息咨询有限公司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西安分公司报关部主管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主要负责为客户提供一手/二手房咨询、租赁买卖等相关业务的全程代理服务2.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2006.05-2017.09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中外建工程设计与顾问有限公司深圳分公司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物业保安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公司感控设备的售后维修、服务支持；2.负责在现场为用户进行产品的安装、调试、故障排除和产品演示；3.通过电话、现场等方式协助用户或代理商解决公司产品应用和维修问题；4.根据业务需求，为用户提供产品应用方面的技术培训。5.完成上司交给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2003/04-2012/01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2006.12-2012.09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1、负责大学前台工作；2、会基本电脑操作；3、会基本登记统计工作（如台账等）；4、会沟通、善协调、能表达、强执行；5、完成上级领导交给的其它工作。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1998/07-2010/12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2003.07-2014.05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