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岑琴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41岁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13401980029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武汉市德发信息技术有限公司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业务助理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1994.03-2011.03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1、负责学生的思想政治工作及教学、教研等方面的工作；2、承担本学科课程的讲授任务，组织课堂讨论；3、承担课程辅导和答疑，作业和考卷批改等工作；4、完成教学部门主任安排的其他任务。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2003年05月-2010年07月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广州新移民文化认同与城市归属感研究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2003年07月-2016年12月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品牌推广、宣传与维护，组织品牌包装与定位管理；2、负责公司广告项目、品牌推广的设计工作，含海报设计、VI设计、宣传册设计等3、负责公司每期产品图片处理、抠图、美化、设计、修改、更新工作；4、根据公司每月制定的计划，对公众号、官网网页、抖音官方号等美化设计；5、根据品牌定位，协助上级制定年度宣传推广方案；6、调查及掌握品牌营销领域最新动能，了解行业市场信息，能根据线上线下市场活动进行分析，定期形成分析报告；7、负责建立并维护品牌推广的主要合作资源，各类推广类內容策划、设计、撰写及发布，负责公司媒体宣传文字把关；8、规范品牌形象的使用，监督指导相关部门涉及品牌使用的部分工作，保持企业品牌形象的统一和规范；9、配合其他部门岗位完成相关设计工作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大数据时代我国社会公德治理的运行机制研究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2001.05-2011.07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按SOP的要求完成生产原料及辅料进厂检验，纯化水的生化检测及微生物限度检测；2.按SOP的要求完成细胞培养基的细胞增殖实验及内毒素等理化检测，并做好相关的实验记录；3.留样样品的观察、管理及到期样品实验，并做好相关实验记录；4.实验室使用试剂的配置，实验室仪器设备的维护和保养；5.配合完成公司质量体系ISO9001及ISO13485年度审查；6.对不合格品参与OOS调查；7.完成公司安排的临时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北京工商大学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公安技术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2013.03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北京市海淀区职工大学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统计学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北京信息职业技术学院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新闻传播学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