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姚苑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首都师范大学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19岁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中国致公党党员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西藏省日喀则市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13307775811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5o53ml@yahoo.com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1999年12月-2014年08月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广州云蝶科技有限公司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厨师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1、跟随团队去不同区域开发新的市场；2、与团队一起完成工作任务；3、做好品牌宣传，客户维护。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1990/04-2010/07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河南海王医药集团有限公司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渠道运营经理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办公室环境的维护、接听转接电话、快递件收发及登记2.协助部门经理完成行政部各类物资发放、安排配发至各店；3.协助部门经理整理档案，确保各类档案归档和分类保管工作；4.协助负责行政各类资产（固定资产、小资产）的库存管理，以便做好管理、统计、盘点等辅助工作；5.协助部门完成各供应商对账工作；6.每月分店固定采购工作；7.完成上级领导交办的其它事务性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首都师范大学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政治学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中国记协职工新闻学院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法学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2008/04-2017/10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淘宝店铺的设计，把握不同的页面风格，并不断优化，提高客户的体验感，以增强店铺吸引力、商品销量；2、负责淘宝店铺的商品优化，做出相对应的销售及商品描述、页面设计，以提高产品转化率；3、负责公司品牌、商品等宣传海报、文件的设计、创意宣传，艺术色彩调整，制作宣传推广图；4、对于新款商品，结合商品特性制作图文并茂、有美感、能吸引购买力的详细描述页面；5、对店铺首页、活动页面等相关内容进行创意构思、设计；6、协助其他部门人员对设计及美学方面的工作顺利完成；7、其他与设计相关的工作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1992年02月-2013年08月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广州新岭南文化中心重点研究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工业废水或污泥处理领域的新技术研发和推广；2、进行小试或中试试验，制订废水处理、回用及零排放的最优方案；3、对市场开发提供技术支持，包括技术交流、技术方案、标书编制、工程调试、技术整改等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