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谢咏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2006年11月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香港省香港市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河北省承德市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13802476617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c9myv7av@163.com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2014.11-2018.11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生物工程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2004.06-2008.06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2009.11-2010.04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瑞斯康达科技发展股份有限公司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区域销售代表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2009.08-2019.10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1995/10-2018/06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1994/03-2018/10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网络平台的直播才艺展示2、调动直播间气氛，与直播间粉丝及游客沟通、互动3、网络直播内容需严格遵守法律法规，杜绝一切低俗不健康行为4、公司提供免费住宿，配备专业培训（舞蹈、声乐等）不定期组织户外拓展，出国旅行、聚餐等福利~5、保底+提成+奖金，工资上不封顶！平均薪资过万，只要你肯干工资不是问题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