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赵松克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1971.10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15500904415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山西省运城市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cbvdi8jm@qq.com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北京卫生职业学院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公共卫生与预防医学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北京开放大学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数学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：2001年12月-2015年06月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：上海快乐柠檬餐饮管理有限公司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驻场策划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1990年07月-2017年10月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2009年06月-2018年03月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1991年08月-2017年01月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高校思想政治工作的薄弱环节及其对策研究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