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贝敬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1933.11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台湾省新竹市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13207503933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7a967i@0355.net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2010.06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北京电子科技学院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2006.10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2010.10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北京石油化工学院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2009.03-2017.09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安徽瑞美药业有限公司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语数英教师-共康路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从前期市场调研到产品立项、策划到新品上市的开发及跟踪工作；2、及时洞察市场动态，对行业发展趋势、竞品信息、消费者需求进行深度调查；3、新产品开发阶段，结合市场分析，从产品定位角度提出建议方案，参与新品立项；4、在产品研发阶段能够与开发部沟通专业细节问题，同时需要跟部门经理保持沟通，统筹产品进程，及时纠错，跟进产品进度；5、负责各新产品上市的跟踪及产品的改良升级；6、负责竞争对手产品分析，并作出合理的改进机制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2008.09-2012.01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广东肯富来泵业股份有限公司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财务副总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1、协调资源实施对案场的风险防范工作，协助处理客户投诉和突发事件；2、负责销售案场售楼处设备管理，界面卫生管理；3、巡查售楼处大厅内工作人员在岗状态，盯岗督促4、VIP接待工作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2004.01-2015.08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珠海凯德诺医疗器械有限公司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主创设计师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通过电话、网络、拜访及其它等各种方式挖掘客户需求，开拓客户，负责企业管理软件销售工作；2.负责所有售前咨询工作及客户购买异议、深度挖掘客户核心需求、进行专业的产品功能价值演示、解决客户需求或制定针对性解决方案；3.负责商务谈判、签订合同、收款等工作；4.收集市场及客户反馈，并及时与产品部衔接；5.根据公司销售策略，完成公司制定的销售指标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2002.04-2016.05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1995/10-2019/10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时空情境视角下农民工越轨行为防治研究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统筹武汉分公司的本地化行政管理，包括架构、制度流程、团队考核等。2、负责公司下属校区的扩租、选址、装修、入住等工程。3、负责武汉分公司行政运营、基建预算、费用的管控、分摊、数据分析等。4、负责整个公司的综合运维、固资、采购等，包括，保洁、安保、绿植、维修、物业、消防、仓储、各类印刷品、部门业务活动支持、各类投诉处理，固资、采购等；5、负责公司OA及知识库的供应商招标，项目跟进，平台搭建。6、负责制定本部门工作计划，编制年度行政/人事预算并加以控制；7、负责部分外联工作，妥善处理各种对外事务；8、负责公司各项证照的日常管理，定期或按要求进行变更、更新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1998.10-2015.10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新中国成立以来政党协商历史进程与基本经验研究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跟进Facebook、亚马逊、速卖通、Ebay等电商平台热卖新品，寻找货源，推荐上架；2、负责跟进供应商新品，满足编辑上传的需求量；3、负责自己调研产品的后续工作，图片侵权处理、客服相关问题咨询、采购相关问题处理；4、日常工作处理，如产品属性核查、清仓、缺货下架，定期分析总结对应负责的产品的销售情况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1999/07-2019/08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社会主义协商民主体系中的政党协商机制建设研究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对多媒体喇叭、音箱声学开发、方案推广；2、负责多媒体项目的声学可行性方案分析、开发方案策划；3、负责多媒体新产品项目的声学结构设计、方案实施；4、负责多媒体新产品的DFM、2D、3D、规格书、可行性分析报价、样品阶段工艺方案的制定；5、负责媒体新产品开发各阶阶段资料提交、归档；6、负责多媒体产品性能优化，试产跟进，异常解决；7、负责物料认证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