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齐惠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15008606941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4btd87yr@sina.com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:天津市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天津市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52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2010.01-2014.01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中国石油大学（北京）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地质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2009年12月-2019年05月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北京智邦国际软件技术有限公司广东分公司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高级平面设计师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从前期市场调研到产品立项、策划到新品上市的开发及跟踪工作；2、及时洞察市场动态，对行业发展趋势、竞品信息、消费者需求进行深度调查；3、新产品开发阶段，结合市场分析，从产品定位角度提出建议方案，参与新品立项；4、在产品研发阶段能够与开发部沟通专业细节问题，同时需要跟部门经理保持沟通，统筹产品进程，及时纠错，跟进产品进度；5、负责各新产品上市的跟踪及产品的改良升级；6、负责竞争对手产品分析，并作出合理的改进机制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1997年08月-2016年08月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上海羿煜电子科技有限公司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业务助理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辅助销售完成有关销售流程的相关事务性工作。1、协助经理或销售人员的销售、跟进及商务过程的处理；2、制作产品报价单并发传真给客户；3、处理客户咨询、报价等工作；4、协助销售完成合同文本的修改；5、协助销售核对应收帐款以及与客户核对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