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贝元</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1968.05</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13707171824</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江苏省扬州市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o09v1joe@aol.com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2007.11</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2011.11</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北京交通职业技术学院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大学本科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法医学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：1996/08-2018/05</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：百丽鞋业有限公司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新业务拓展部主管</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1、负责机器人各种控制板、传感或驱动电路的器件选型，原理图、PCB开发；2、针对调试中出现的各种硬件问题提出相应的解决方案并快速验证实现；3、产品原型搭建，产品调试及测试，固件开发，文档整理.</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1994年07月-2019年04月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社会组织党建科学化推进广州城乡基层社会治理现代化研究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医疗器械管理员要求维护金博系统数据（定期更新医疗器械产品清单、分析筛选出医疗器械产品的进、销、存数据）；2.贯彻执行医疗器械管理制度，监督供应链的内部执行（人员的定期培训、完成医疗器械相关工作流程指引、指导涉及医疗器械的采购、仓库和合同人员合规操作）；3.SAP系统主数据维护（SAP物料、客户、供应商主数据的日常维护、OA系统《销售单位》底表的维护）。</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1996年05月-2012年08月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大数据时代我国社会公德治理的运行机制研究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对于字节跳动IT产品的WEB端和移动端HTML项目设计，实施，维护工作；2.服务器的部署与监控；3.协助其他后端工程师进行代码测试和集成；4.日常需要与产品经理以及UX部门快速交付迭代；5.平时需要follow字节跳动IT部门的Agile+Sprint的工作模式来做交付以及迭代。</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