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杜松豪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13303788022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上海市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华北电力大学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动物生产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ly7pw9t@hotmail.com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2005年07月-2019年05月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广州市万青年电子商务有限公司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前厅部的管理工作，熟知前厅服务设施的功能，处于完好状态。2、进行有关的市场计划分析制定部门工作计划，完成工作报告。3、督导下属部门主管，委派工作任务，明确岗位责任，随时调整工作部署。4、保持良好的客际关系，能独立有效地处理投诉。5、组织好员工的培训工作，完成上级领导的工作安排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2001年11月-2010年04月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广汽蔚来新能源汽车科技有限公司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与一流的开发团队协同工作，根据需求对游戏进行功能、性能、兼容、接口测试并且反馈游戏可玩性、易玩性；2、能独立执行项目测试，设计测试方案、测试用例等相关文档，能够准确定位测试重点；3、协助客户端、server技术人员定位并解决复杂的技术问题；4、根据测试结果编写测试报告并向上级汇报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项目名称：珠三角最低工资标准的执行、影响与对策研究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2008年06月-2014年07月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快点动力品牌宣传，及商家版APP的推广与注册；2、负责区域内老客户的关系维护和新客户的开发；3、负责快点动力铅酸新电池销售和配送工作；4、负责铅酸类旧电池回收工作；5、负责回收订单的费用核算、结算工作；6、负责车辆安全驾驶、保养、维修工作，并协助车辆年检；7、完成公司领导临时交办的其他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华北电力大学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动物生产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2008.01-2012.01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中央党校继续教育学院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仪器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2012.02-2016.02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北京吉利学院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旅游管理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2013.05-2017.05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