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宋栋清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2008.06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13808734168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cri9413@hotmail.com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福建省南平市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福建省南平市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福建省南平市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2004年10月-2010年08月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佳辰地板常州有限公司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1、登记收集资料，整理文件表格；2、辅助就业指导老师为鹏程学员推荐工作；3、发布招聘信息，与鹏程学员互动；4、对接好企业，为鹏程学员推荐心仪工作到面到岗服务。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2000.08-2010.05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.NET开发工程师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上海中奥丽人投资有限公司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1993年08月-2014年09月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综合专员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杭州弧聚科技有限公司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