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陈影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1925.02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湖南省永州市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13506162161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0abpljv7@live.com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北京艺术传媒职业学院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北京京北职业技术学院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北京政法职业学院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2001.11-2018.11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上海凯萌电子科技有限公司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产品经理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1991.07-2011.06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恒大人寿保险有限公司湖北分公司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渠道专员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接待顾客的咨询，了解顾客的需求并达成销售；2、负责做好货品销售记录、盘点、账目核对等工作，按规定完成各项销售统计工作；3、完成商品的来货验收、上架陈列摆放、补货、退货、防损等日常营业工作；4、做好所负责区域的卫生清洁工作；5、完成上级领导交办的其他任务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2006.07-2013.05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自媒体时代主流意识形态话语面临的挑战及对策研究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商场内所有地面、墙体、门窗、走廊、井盖的保养及维修；2、负责商场内上水、下水、公共管道、阀门的保养与维修；3、负责商场公共设施的维系、改造与更新等工作；4、负责公共设施检查工作，并做好检查维修记录，5、协助主管进行公共设施的接管、验收与移交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