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贺弘</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1934.10</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河南省洛阳市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中国民主建国会会员</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湖北省十堰市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15308646601</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4agks@0355.net</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2010.01-2014.01</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中央民族大学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中国语言文学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硕士学位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2000.05-2015.01</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宜昌交通旅游产业发展集团有限公司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UI设计师</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公司线上产品在各平台的上架、推广。2、根据公司产品促销活动策划，能制定提高店铺浏览量，点击率和转化率的相应方案。并对促销和推广活动进行追踪，对方案不断进行优化，提升商品的动销。3、熟悉数据分析，管理每日、周、月的</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2001.07-2019.11</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北京泰茂科技股份有限公司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销售专员</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招投标信息的收集，投标文件的制作及标书中涉及到的相应工作;2、负责投标文件的编制、整体投标文件的排版、打印、复印、装订等工作，并按规定如期完成标书制作;3、协助市场部门做好项目的投标准备工作，会同业务部与客户进行商务谈判，确定项目工期、报价等相关事宜;4、处理投标过程中的定额单价、总价计算问题并及时汇报上级领导，确保报价准确、合理、具竞争性;5、负责与项目负责人、公司相关部门积极协调投标文件编制过程中的问题，确保投标文件按时投递。6、与财务部对招投标的保证金及时打款的收回等部门的工作协调和沟通。7、完成领导交办的其它工作。</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2003.07-2013.01</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深圳市罗湖区发展研究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跟进Facebook、亚马逊、速卖通、Ebay等电商平台热卖新品，寻找货源，推荐上架；2、负责跟进供应商新品，满足编辑上传的需求量；3、负责自己调研产品的后续工作，图片侵权处理、客服相关问题咨询、采购相关问题处理；4、日常工作处理，如产品属性核查、清仓、缺货下架，定期分析总结对应负责的产品的销售情况。</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