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倪发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13407057597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上海大景绿化工程有限公司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电子工程师-青岛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1999年06月-2010年12月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北京贝威通石油科技有限公司沈阳分公司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销售顾问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2003/01-2013/03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电话联系客户业主，网上发布房源信息，跟同事在附近小区拍房子照片和带客户看房成交（无经验者，均可带教）三、薪酬待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广州市天麟教育培训中心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工程部经理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2003年01月-2018年12月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日常现金、支票、承兑的接收与支出、银行付款制单，及时登记现金及银行存款日记账；2、严格执行现金管理制度和结算制度，根据公司规定的费用报销和收付款审批手续，办理现金及银行结算业务；3、根据现金和银行相关原始凭证制单记账凭证；4、负责工资发放，做到及时准确；5、开具发票、领购发票；6、根据到款付款情况、发货、开票情况及时登记往来表；7、凭证打印及凭证装订；8、完成领导交办的其他事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不二家食品有限公司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排版设计员4K-5K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2004年09月-2018年09月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精益生产原则和人机工程学原理制定并改进工厂物流标准，提升工作效率；2、负责主导推进新产线物流设计及设备出入场线路策划和实施；3、负责牵头推进仓库布局和物流配送方式的改进与调整；4、负责量产产品物流改进的布局规划和组织落实；5、负责对公司生产物流体系进行中长期规划；6、完成上级领导安排的其他工作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2001.04-2015.07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1、负责终端培训会、招商会、订货会的组织、策划及主持；2、负责公司关于产品路演、销售技巧、心态管理、企业文化等3、可独立开发培训课程，编制销售教案。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自媒体时代主流意识形态话语面临的挑战及对策研究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1999.12-2010.03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应用系统日常运维，及时解决用户日常使用问题；2、负责业务部门对应用系统需求的收集、整理，跟进系统设置、测试上线，协调外部开发；3、负责系统用户岗位角色与权限矩阵等的维护，负责电子表单、工作流的调整与优化；4、负责系统权限体系标准化、系统权限管理规范化，并予以执行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北京市西城经济科学大学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地质学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北京舞蹈学院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仪器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