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章璧育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15606622280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igyqr@163.com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31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2006.06-2010.06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北京体育大学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兵器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1996.04-2012.01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上海互信投资管理有限公司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城市经理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根据上级主管分配的工作，完成满足产品设计功能要求的电路部分的电子原理图及PCB研发设计；2、根据产品需求，完成嵌入式系统底层驱动开发，以及相关检测信号处理，完成设计目标；3、完成电路样品的焊接、测试和分析改进；4、根据仪器以及电路设计需要选择适当的电子器件和模块。5、电子实验室装备的使用和日常维护。6、与生产相关的电子相关技术支持。7、根据市场上产品问题反馈，对现有产品故障、指标进行维护、升级、改进提升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1991年07月-2013年11月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律动文化传播有限公司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司机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1、负责订单数据的统计分析；2、负责项目的业务对接工作；3、负责投标文件的编制、跟踪投标环节，对报价、议价、发布结果及中标信息及时确认。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