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费丹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13002340567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1921.05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户口:湖北省咸宁市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2008.02-2012.02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北京吉利学院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地理科学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2013.04-2017.04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中国记协职工新闻学院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2005.08-2009.08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中国戏曲学院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2014.02-2018.02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北京吉利学院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动物生产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2000/11-2019/02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上海九州通医药有限公司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商务专员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供应商开发，采购渠道优化，成本控制；满足生产销售研发需求方面的物料采购，合同谈判、签订及跟进；采购物料的验收以及不良品返厂及售后沟通处理；外协供应商管理，合作调研、沟通及谈判。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2006.09-2012.01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浙江天堃进出口有限公司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装配钳工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1.负责财务部的行政工作；2.整理、装订记账凭证；3.票购买、保管、开具等工作；4.其他领导交办的临时性工作。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2007年02月-2011年04月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品牌线上+线下的营运规划，通过市场和行业消费趋势研究、竞品分析等，挖掘不同系列的产品卖点，结合目标消费群画像，制定新媒体品牌推广策略；2、根据品牌核心价值及定位、产品卖点、用户需求场景以及行业热点，负责内容的策划、产品故事线梳理，提炼创意与素材并形成Epic/Story文档，协助电商打造爆款，推动线下同类产品销售；3、搭建营销数据库，并制定品牌评估系统和KOL评估系统，分析品牌成长和销售增长之间的关联，以数据为指引驱动精准营销，提升线上线下推广的综合产效；4、配合产品规划，协调资源完成产品换新包装设计、KV以及新品上市的推广策划；5、建立企业舆情信息体系，为管理层决策提供及时准确的信息，对外回应品牌形象相关的媒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