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狄安广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北京市海淀区职工大学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82岁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中国民主促进会会员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澳门省澳门市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15306770050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w2izjn@sohu.com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1994/07-2017/07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上海云励科技有限公司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招聘经理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．负责“明月镜片”产品的区域拓展、客户发展、区域运营的策划制定及执行；2．根据公司整体运营策略，提炼出适合各区域市场的运作模式；3．与客户建立良好关系，及时反馈客户信息，满足客户需求，提高客户满意度；4．制定销售目标、市场拓展计划，审核客户的各种计划并监督执行；5．完成月度、季度和年底区域销售预测，定期汇报工作情况；6．建立完整的地区经销商网络，整合资源实现公司销售总目标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1995年07月-2013年05月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万马奔腾新能源产业集团有限公司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Web前端开发工程师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根据公司整体业务发展需求制定招聘需求计划；2、协助各部门做好年度招聘战略人才的招募；3、负责招聘渠道（招聘网站、猎头公司等）的开发与维护；4、负责招聘流程管理；5、建立后备人才选拔方案和人才储备机制；6、负责面试官管理和人才测评系统的维护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1992.08-2011.01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江苏天道建材科技有限公司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高薪招生专员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为银行的贷款客户办理预告、预抵押、正式抵押的手续；2、协助银行客户经理处理日常客户资料、输机录入、打合同、交房管局备案、归档等相关工作；3、按照公司每月下达的任务量，保质保量、高效的完成工作量；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1991年07月-2017年04月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上海金吉鸟企业投资管理有限公司南京分公司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项目经理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1、教育行业索尼产品推广及演示。2、日常渠道商（上海地区）开发、维护、管理（合同签订、建立客户资料、沟通）。3、与相关部门保持良好沟通，达成目标业绩。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2014.06-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2018.06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北京市海淀区职工大学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测绘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1997年12月-2018年10月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第一次国共合作时期的“党治”实践与华南区域社会研究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1、协助制定市场活动计划，组织落实市场活动；2、负责展会活动策划与相关活动支持，市场推广资料制定与管理；3、负责对外平台的开发管理与维护（网站、微信、广告）；4、领导安排的其他工作。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1992.08-2010.07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“两个走在前列”的历史意蕴与实现路径研究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1、负责辖区医院开发和临床维护；2、负责产品专业知识的临床传播；3、负责医院推广活动执行；4、负责医学项目和患者教育活动执行；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