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臧河学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13205551476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1967.09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户口:黑龙江省黑河市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2014.07-2018.07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北京开放大学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公安技术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1995.03-2010.09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上海朗绿建筑科技有限公司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财务助理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按照产品分类（国内固定压力容器、锅炉、ASME锅炉及压力容器等），审核原材料质量证明书、入库检验/试验报告等有关质量证明资料及材料标识种植；负责对有问题材料的处理，包括材质证书的审核，以及对供应商和客户的澄清沟通；根据质量控制体系文件及程序要求编制和更新材料管理办法；做好供货商提供的材质证书或材料质量证明文件归档汇总工作；提供产品的合格材料清单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2003/01-2010/09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南昌多安科技有限公司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综合维修主管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1．主要负责讲授青少年编程课程（scratch）；2．按照公司制定的教学计划，高质量完成教学任务；3．负责班级日常管理和维护工作；4．负责学生辅导和教学答疑等工作；5．参与优化和创新教学课程体系；我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1996年09月-2015年11月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帝斯曼有限公司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销售经理/主管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2001年06月-2011年11月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1996年11月-2014年05月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深圳市光明新区企业劳资关系情况调查与对策研究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1.协助餐厅主管负责部门人员工作安排及监督；2.负责安排餐厅产品流程的监督及安排；3.完成领导交办的各项工作。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