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李发明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15701817696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佳辰地板常州有限公司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ERP系统工程师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2007.02-2013.11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郑州瑞盛德机械设备有限公司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综合专员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2001/09-2013/04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1、能够看懂技术图纸；2、熟练使用工具对零件进行刮削、研磨、修型等处理；3、能独立根据图纸进行产品组装。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江苏叁拾叁信息技术有限公司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2001年03月-2017年12月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1994.12-2016.04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2000年12月-2014年08月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1999.01-2014.03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