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蓝志飞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13407729009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华铁传媒集团有限公司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数据专员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1991年09月-2010年10月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制定网站、新媒体推广计划并负责实施；2、协助公司开拓网络营销资源和渠道；3、负责业务需求调研、网站相关营销活动的策划及操作；4、负责信息发布、网站流量统计分析、广告投放及邮件群发；5、定期维护客户关系，促进互动与销售；6、解决网络营销过程中碰到的各种问题，搜集行业及客户信息，并及时向公司反馈相关情况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杭州泰格医药科技股份有限公司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1990.11-2012.07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安徽瑞美药业有限公司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审计专员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2003/10-2014/10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参与旅游平台的系统开发和维护2、根据产品需求和任务分配开发相应的系统模块3、深入理解业务需求，参与方案讨论、技术调研，解决开发中的技术难题4、关注技术细节，不断进行技术迭代和架构优化，提升产品性能和稳定性5、负责大数据平台的数据分析和清洗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广东省人民政协理论研究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1999.11-2018.08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项目经理负责为项目提供及时完善的技术支持；2、配合销售部门与业主完成需求沟通，了解智能控制需求；3、完成项目的系统调试、负责网络及其设备的维护、管理、监控，智能窗帘，智能灯光，智能安防等智能家居产品的安装和调试工作；4、熟练操作相关智能化系统硬件及软件，熟练掌握智能化弱电相关系统的原理；5、对智能化各子系统的故障，具有较强的判断能力，具备独立完成相关智能化系统、设备的故障处理，完成日常维修、维护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北京协和医学院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交通运输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北京科技职业学院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材料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北京市西城经济科学大学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中西医结合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