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窦芸岚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13106211846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1930.07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户口:海南省三亚市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2012.08-2016.08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北京化工大学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轻工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1995.06-2014.06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江苏柯菲平医药股份有限公司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电商运营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爱创意,有想法,能玩转抖音视频策划,文笔自信,写东西逻辑性强；2、有自己独到见解,敢想敢说敢，更敢执行；3、能力强,敢于表现,活泼、开朗、热爱生活,90后***；4、抖音重度患者,积极进行客户抖音运营方案策划；5、对抖音产品逻辑和算法有深入研究,有一定的抖音KOL资源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1996/11-2012/01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山东中池环境工程有限公司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运动城楼层管理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1、产品销售与推广，根据市场营销计划，完成所辖区域的产品销售任务；2、开拓新市场，发展新客户，增加产品销售范围，并将客户需求进行有效反馈；3、维护及增进已有客户关系，及时了解客户及行业动向。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2008/02-2013/12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新岭南文化的内涵及发展对策研究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参与旅游平台的系统开发和维护2、根据产品需求和任务分配开发相应的系统模块3、深入理解业务需求，参与方案讨论、技术调研，解决开发中的技术难题4、关注技术细节，不断进行技术迭代和架构优化，提升产品性能和稳定性5、负责大数据平台的数据分析和清洗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1994年05月-2019年01月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策划并实施符合组织发展的各类文化活动，营造符合公司企业文化的组织氛围；2、建设员工反馈渠道，通过定期回访员工，参与制定提升员工满意度与敬业度改善计划和措施；3、负责入职、转正、异动、续签、离职等人事事件的沟通跟进分析；4、负责公司员工社保、公积金相关事务办理，协调处理劳动关系中产生的纠纷及其他相关问题；5、公司员工档案资料收集、整理、归档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2008年02月-2018年03月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1、负责球场园林区的日常养护工作，包括浇水、施肥、喷药、松土、修剪及更换，杂草挑除等；2、清理球场内的垃圾，包括枯枝、树叶等；3、服从安排及时有效地完成工作任务。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