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强言学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13908036732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1975.09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户口:西藏省日喀则市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2006.01-2010.01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地球物理学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2005.04-2009.04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北京经济技术职业学院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医学技术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2004.04-2008.04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北京交通运输职业学院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教育学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2001年03月-2016年03月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江苏联宏智慧能源股份有限公司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总经理助理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1、登记收集资料，整理文件表格；2、辅助就业指导老师为鹏程学员推荐工作；3、发布招聘信息，与鹏程学员互动；4、对接好企业，为鹏程学员推荐心仪工作到面到岗服务。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2009年12月-2019年07月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中艺盛世供应链管理有限公司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吧员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2005.03-2016.07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经有关部门和品牌公司的岗位培训的认可，上岗时要穿戴整洁，礼貌接待，做到“热情、周到、细致、负责”；2、负责正确检查、判断顾客汽车故障并做出估价，配合保险公司对事故车辆做出正确的估价；3、及时热情地接待用户，专心听取并记录用户的要求，并为用户做出合理的维修方案和时间安排；4、及时处理用户投诉，竭力提高用户满意度，如有不能处理的投诉，及时告知上级主管领导；5、负责建立用户档案，在与用户达成一致后负责填写和签定维修《任务委托书》和并在必要时协助服务经理签定《汽车维修合同》；6、车辆维修中发现问题及时与用户联系，并征得用户同意后增加维修项目；7、掌握维修车间得工作量和配件库存情况，督促车间维修进度，确保按时交车；出现交车延误时，应提前与客户联系；8、做好电话报修、外出抢修、上门服务记录，并将救援需求即时递交车间调度；9、负责车辆维修保养竣工后交付检验及客户财产交付得确认；10、负责车辆完工后的结算清单得解释及结算陪同；11、负责来店客户维修期间的全程服务，包括客户用餐、客户休息娱乐、离厂的交通安排；12、负责相关维修数据得汇总统计并按时上报；13、负责客户来电、来店的预约、投诉记录并及时作出安排；14、向客户解释质量担保条例并与索赔员沟通索赔事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2009年11月-2010年03月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1、负责企业质量体系建设及内部质量控制管理。2、负责内外部质量审核及内部产品质量标准建设，建立健全质量标准及相关检测要求制度，并组织落实；3、负责完成其他领导交办的工作。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2000.09-2011.11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技术风险的伦理评估与社会治理研究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