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余菊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13203598597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1925.02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户口:天津市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2010.04-2014.04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外交学院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经济与贸易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2011.11-2015.11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中央戏剧学院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仪器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1995.11-2012.05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广东椰泰生物科技有限公司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国企急聘电话销售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安排班组技工的日常工作，并落实万象城公区的维修、保养实施计划2、负责指导班组技工遵守岗位责任，严格执行维修操作规程，保证设备的正常运行；接到派工单时，尽快到位检修，使设施、设备恢复正常，并做好记录汇报上级领导3、负责检查和监督班组技工按要求及时填写设备维修记录表，规范日常维修管理4、带领班组执行万象城公共区域内外立面、地面、门、窗等设施维修、油漆翻新，负责万象城商场室内外墙面、地面、天花、土建结构的维修、保养工作。5、负责液压升降台、门地弹簧、五金构件的维修保养工作；负责电焊、气焊、氩弧焊机施工件及机加工件、门锁的修理工作；负责做好各类工具和工作器械的保管和保养工作6、配合落实部门制订的节能降耗，并负责及时收集常用物料、维修零件、工具等材料的品质情况7、负责班组店铺装修的日常管理工作，并落实本辖区的装修工程监管8、负责定期开展对属下技工的业务培训和考核工作，进行技术和安全生产等业务知识交流9、负责带领班组处理突发应急事件，完成上级领导交办的其他工作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1990年12月-2017年01月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微博营销推广工作，熟悉网络推广方式，对微博推广有独到的见解。（需提供案例）2、熟悉微博的传播规律。具有投入到网络新媒体领域的激情和兴趣，熟悉使用微博、微信产品，与粉丝好友互动密切；3、与微博大V等保持良好合作关系，推广公司品牌以及活动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2004/01-2013/08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技术风险的伦理评估与社会治理研究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根据业务员订单进行样品采购，辅料采购；2、采购订单的跟进，验收。3、管理采购合同及供应商文件资料，定期收集、建立供应商信息资源库；4、进行供应商的联络、接待工作；5、新产品、新供应商的开发；6、对接财务开票；7、会开车8、完成领导交办的其他任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1992.08-2017.06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量子信息技术的认识论研究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，参与项目的需求分析，系统设计，编写接口文档，数据库设计文档2，参与项目小组的各项核心会议讨论，主动分配自己的每日任务，合理安排工作3，根据需求实现业务功能的开发，测试，运维4，有兴趣主动研究新的后端工具，提高自身工作效率5，配置linux服务器，部署，运维后台服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2001/05-2012/12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大数据时代我国社会公德治理的运行机制研究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专项负责在建智能楼宇项目的销售工作；2.配合市场部领导完成意向楼宇可开拓性方案以达成项目合作；3.负责公司智能楼宇等弱电项目的售前方案制定，图纸设计、系统技术对接工作，系统演示等服务，配合其他部门技术方案支持工作，以完成销售任务；4.负责对项目的实施过程中，与其他部门的协调对接工作，确保项目按期高质量完成。5.维护渠道及客户伙伴关系，促进多方面合作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