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韦朋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15803483257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fkealg7@qq.com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:重庆市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重庆市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92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2002.09-2006.09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首都师范大学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哲学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2009.08-2013.08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北京京北职业技术学院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仪器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2000/04-2015/10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长沙新华联铜官窑国际文化旅游开发有限公司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机电技师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1、带领销售团队达成公司下达的销售业绩指标；2、与分公司当地监管金融机构保持良好的关系；3、公司重要商户和产品的拓展维护；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