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屈枝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13707874576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青海省西宁市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国家检察官学院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材料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c75n3@3721.net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2006年03月-2012年07月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广东良医科技有限公司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1998.05-2013.11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爱斯特生物制药股份有限公司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招聘工作，包括简历筛选，应聘人员的预约、接待及面试，offer发放等；2、负责办理员工入职手续，包括新员工劳动合同及保密协议的签订、；3、负责每月员工考勤及绩效考核的汇总、统计、制表工作；4、负责办理员工离职手续，包括离职人员面谈、办公用品和钥匙清点、出勤核算、跟踪和核实交接手续的完成、开具离职证明等；5、负责收集和学习相关的劳动用工等人事政策及法规；7、负责与其他部门的协调工作，做好信息的上传下达；8、负责管理和更新劳动合同、保密协议、房屋租赁协议等；9、负责建立和管理各类人事行政文档；10、负责办公设备和用品的管理工作，包括清点、维护、登记等；11、负责公司行政后勤类的相关工作；协助办公室公共设施、办公环境的维护及管理；12、负责邮局取信及临时外勤事务；13、其他突发事件的处理；技能及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2009.06-2014.10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吉林爱信诺航天信息有限公司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根据公司催收策略，针对不同风险程度的逾期客户开展实地上门催收工作，完成目标业绩；2.针对逾期客户保证及时有效的跟进，电话跟进或上门，进行合法合规催收，控制不良率；3.及时登记催收情况，针对有交车意愿的客户，上门收车，并将车辆转移至公司指定存放地址；4.结合催收工作实践经验，就客户审核、防范欺诈、催收等提出优化建议；5.执行公司分配的其他实地任务。6.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1994/09-2015/02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优联检测服务有限公司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1.完成项目中的物流进出口报关工作，确保客户项目进出口工作顺利按时完成；2.配合QA和项目团队（PM或者PL）完成进出口货物的现场检查，包装和信息无误；3.完善进出口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2000/02-2010/08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1.初中数学老师2.普通话标准3.每天负责小班教学，安排学生按时完成作业，督促保证课堂纪律4.课后作业辅导、批改、提升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2000.04-2019.12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1994/04-2014/10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1、保证生产设备的正常运转，做好设备预防性管理、保养工作。2、负责公司电及设备维修、保养工作。3、负责公司用电管理工作。4、薪资6000-8000元/月，条件优秀者，***。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国家检察官学院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材料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2003.03-2007.03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北京邮电大学世纪学院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2005.04-2009.04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