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彭慧琰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13206264350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97qgi2l4@yeah.net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:海南省三亚市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海南省三亚市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2005.11-2009.11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北京市石景山区业余大学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2001.10-2005.10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北京外国语大学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音乐与舞蹈学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2014.12-2018.12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中国传媒大学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历史学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2000.03-2004.03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北京北大方正软件职业技术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轻工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2008/02-2018/02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上海钟表进出口贸易有限公司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1994年02月-2016年06月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安记食品股份有限公司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通路市场主任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电话联系客户业主，网上发布房源信息，跟同事在附近小区拍房子照片和带客户看房成交（无经验者，均可带教）三、薪酬待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1997/06-2011/12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河南九乾电子科技有限公司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质量管理人员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