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滕晶丽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1922年03月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云南省景洪市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中国民主同盟盟员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安徽省巢湖市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15301185457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o6pil@msn.com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2008.01-2012.01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北京吉利学院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工商管理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1991.02-2015.04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上海快乐柠檬餐饮管理有限公司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海外销售主管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深入理解所负责团队的业务进展和人力资源现状，完成人员招聘工作，提高人员效率及组织效率；2、能够有意识的通过管理工具或人力资源工具对组织进行诊断，帮助管理者做好人员管理工作，及时发现问题、解决问题；3、推动业务人才发展通道建设并优化，通过人才盘点、关键人才培养、接班人计划等方式为组织选拔、培养和保留人才；4、通过有效的方式调动和组织资源，帮助员工提升专业能力，满足业务需求；5、赋能于业务加强公司文化价值观的传播和落地，建立沟通渠道，成为员工与团队管理者、员工与公司的沟通纽带、意见建议的反馈对象；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2005.10-2017.07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保利地产投资顾问有限公司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行政专员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定期检查公司办公环境、办公设施及其他固定资产情况；2、固定资产采购盘点，办公用品、保洁用品和礼品采购等，及出入库管理登记和费用分摊，固话手机管理；3、会议室的调度及布置，大型会务的接待统筹，酒店餐厅预约安排；4、公司常规性活动的组织（羽毛球，年会等）；5、负责考勤统计制作（100人左右），员工年假及报销单据收集审核；6、负责人接待来访客人并及时准确通知被访人员；7、完成领导临时交办的其他任务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1997.10-2011.08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上海喜盈门集团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企划专员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通过各种方式挖掘客户需求，开拓客户，负责企业管理软件销售工作；2.负责商务谈判、签订合同等工作；3.负责售前沟通、协调工作，深度挖掘客户核心需求；4.收集市场及客户反馈，及时与技术部沟通衔接；5.根据公司销售策略，完成公司制定的销售指标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1999/12-2018/05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武汉市德发信息技术有限公司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商业助理总裁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1、负责会所的接待服务工作。2、负责会所的用餐预约安排。3、负责用餐登记、采购登记、出入库登记。4、负责维护会所环境干净整洁、物品摆放整齐有序。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1994/02-2010/10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新岭南文化的内涵及发展对策研究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1.负责公司贷款产品的营业数据分析及损益分析；2.负责新产品的市场调研及开发；3.负责跟韩国总部汇报的会议资料准备及报告；4.领导安排的其他事情.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1995/09-2014/06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习近平总书记治国理政现代化战略思想比较研究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参与制定公司软件产品的发展方向，确定公司产品框架及开发实施计划；2.规划产品研发进度安排，根据公司需要确定开发周期及人员安排，保证开发进度和质量；3.负责产品的总体技术框架的规划与设计，构建高可靠性、高可扩展性的体系结构；4.组织项目组进行技术攻关，解决目前公司已使用技术框架中存在的问题并进行有效优化；5.负责研发团队的日常管理和能力建设，制订并监督执行工作计划；任职要求1.本科及以上学历，计算机、通信等相关专业，5年以上相关工作经验，有独立承担超过2年以上的软件项目系统分析及架构设计经验，有成功案例、大型系统软件架构设计经验优先；2.了解WEB、分布式系统、微服务架构、可视化、大数据等技术，并能阐述其基本原理，能很好的理解多层体系架构设计，具备技术选型能力；3.熟练掌握两种以上Java开源框架（如Spring、SpringMVC、mybatis、Hibernate）、MySql数据库以及SQL调优、Redis、MQ等消息中间件的使用及优化；4.对技术有强烈的兴趣，喜欢钻研，具有良好的学习能力，沟通技能，团队合作能力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1991/07-2014/05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习近平总书记治国理政现代化战略思想比较研究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本岗位对所负责区域履行区域管理职责，对区域销售业绩、回款、利润、团队建设、合规等指标负责。1、参与公司市场营销策略的制定并指导省区实施；2、执行公司营销策略并对区域市场进行开拓；3、协助制定本区域营销计划、制定分解销售目标；4、全面负责本区域的各项工作，达成本区域各项业务指标；5、提供市场趋势、需求变化、竞争对手和客户反馈方面的准确信息；6、督导本区域代理商的建设及业务开展工作，落实本区域货款的回收；7、监督、考核本区相关人员的工作表现，配合营销总监制定管理与奖惩条例等；8、及时处理突发事件，应对区域内可能出现的各种问题；9、本区域客户和社会关系的维护；10、负责区域团队建设，包括招聘、培训、考核与激励等；11、负责区域市场的政策事务招投标等政策事务；12、负责维护区域市场的市场秩序、终端价格等；13、领导交办的其他重要事项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2003/10-2011/09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当代物理学中的超验认识研究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1.负责规定区域的产品销售，做好产品介绍，确认订单，回款等销售相关工作；2.做好客户背景资料调查，竞争对手分析，产品适用性分析；3.按公司规定完成SalesPipeline信息记录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