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杜功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15103962303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1996.02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户口:深圳市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2011.09-2015.09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2005.11-2009.11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中国矿业大学（北京）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教育学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2007.05-2011.05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北京市总工会职工大学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图书情报与档案管理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2010.10-2014.10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北京科技经营管理学院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口腔医学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1991.02-2015.08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北京晶珠医药企业管理有限公司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餐厅领班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1990.03-2015.08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掌握公司产品知识及业务技能，根据公司提供的潜在客户名单，与客户进行正常沟通并邀约客户；2.根据市场营销计划，完成部门绩效指标；3.工作积极主动，能够在压力环境下有效地完成任务；4.做好客户信息的更新及维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1996/12-2015/02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1.接待来访客人并做好相应记录；2.引领客人至咨询医生诊室；3.收发快递；4.按要求完成每日工作；5.完成领导交代的其他任务。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2009年07月-2015年09月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总部的指引执行活动，推动及监督大广州地区销售人员执行到位；2、检查年度项目、阶段性主题活动及长期项目的执行情况；3、管理所辖地区的费用、物料资源并进行合理分配；4、协助及监控第三方执行公司进行促销员管理；5、通过市场数据分析，发现市场机会，给予市场改善建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