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和达富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13508137407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1945.01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户口:山西省吕梁市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2002.10-2006.10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2003.08-2007.08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2006.12-2010.12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北京外国语大学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1997年07月-2017年02月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华铁传媒集团有限公司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机械设计主管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1992.04-2018.05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深圳大运置业有限公司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人力资源实习生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1、负责公司产品国际市场的销售及推广；2、开拓新市场，发展新客户，维护现有客户；3、参加国外展会；4、负责订单管理，监督并执行订单的整个流程，保证货物的顺利进出口；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2000年10月-2014年05月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前程无忧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2007年10月-2015年12月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中电投融和融资租赁有限公司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城市经理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1、报销单、费用单审核工作；2、会计凭证及其他文档的装订工作；3、日常银行柜面业务；4、领导安排的其他工作。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1997.03-2019.02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2004年04月-2014年10月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