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谢凝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谢凝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15808197871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mud9k5to@live.com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河北省秦皇岛市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河北省秦皇岛市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1950.05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北京培黎职业学院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外国语言文学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中国政法大学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能源动力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中央戏剧学院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中医学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1996.09-2011.12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浙江莱博企业管理股份有限公司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平面设计师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1、负责有源微波组件的方案评估及设计；2、独立完变频组件、功分器、滤波器、LNA、PA的设计仿真工作；3、指导生产调试人员完成相关工作；负责解决项目中的技术问题；4、负责有源微波方面的技术支持。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2000.01-2010.06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无锡米勒人工环境有限公司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成本合约部经理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1、负责统计仓库人员考勤；2、仓库货品出入库统计；3、作业单据的准确开制、确认、交接及打印；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2001/10-2018/04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南京新鸿书院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学习管理师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2003年05月-2011年05月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科朗叉车中国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运营分析主管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领导随时安排的工作及时完成2、负责部门的整个环节的数据统计3、负责现场和群里随时和客服人员互动催业绩4、服从领导随时调整工作内容5、负责完成部门下达的工作任务，在上级的帮助下不断总结和提升自己。6、要有责任心，有梦想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1997.05-2014.08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***及审核、核对和管理公司各类发票、单据等。2、按照财务制度规定，打印、装订、保管会计凭证，会计报表等会计档案；3、熟知纳税申报，税务处理，成本核算等。4、负责办理财政、税务、银行、工商等部门的工作联络以及业务往来事项等。5、负责应收账款，应付账款和其它应收和应付款等科目的管理。6、根据公司财务制度和有关规定及管理办法与要求，进行各项费用的审核报销工作；7、协助上级建立并严格执行会计核算管理制度和会计业务流程。8、定期组织检查会计政策执行情况，严控操作风险，解决存在问题；9、协调对外审计，提供所需财会资料。10、完成领导交办的其它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2006/12-2012/03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深圳市光明新区企业劳资关系情况调查与对策研究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我司产品蔓迪在电商平台的运营工作。1、负责淘宝、京东、官方旗舰店等的店铺基础优化与活动运营2、努力推进公司产品排名,提高销量，根据实际情况调整运营策略，提升公司产品的整体用户数据3、定期提交店铺运营报告，完成相关数据分析，提出改进方案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2002年08月-2012年03月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制定国际监理规范与标准，监督、指导实施工期计划及工期的管控，确保工程装修按时、保质保量完成；2.建立并完善国际工程施工规范技术标准，指导工程监理监督各施工厂商按规范施工执行；3.制定国际工程验收标准并落实执行，指导、核查店面中期及竣工验收，确保工程验收工作有序开展；4.主导施工厂商的管理，通过施工厂商评估等方式有效管理厂商资源，保证施工质量；5.根据子公司开店业务要求合理分配监理工作内容，定期考核监理工作绩效；6.配合其他部门完成新项目研发、标准制定的工程类工作；支持设计团队完成新材料、新工艺、新设计方案的优化改进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