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庞露雅</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85</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13400803041</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吉林省长春市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北京财贸职业学院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基础医学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owxz7lk8@3721.net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大学本科</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1997/09-2014/01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广东意博广告有限公司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按照质检标准要求，全面监控运维服务质量；2.定时定量的对电话、IM在线聊天和工单记录（含上述3者的流转经过）进行抽检、分析，输出质检报告；3.发现运维服务过程中存在的问题及隐患，及时反馈，并提出改善建议；4.对于客户投诉与表扬进行确认，协助建立题库、案例库，定期进行服务案例分享、点评。</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1993年04月-2013年08月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陕西卡尔汽车维修服务连锁有限公司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项目名称：广东省人民政协理论研究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2001/08-2013/03</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根据部门运营方案，制定部门商品营销计划及推广方案；2、负责日常活动、主题日运营方案的进一步策划和推广；3、与采购协同，负责新品的包装策划、宣传推广；4、与采购及运营协同，挖掘并打造爆款商品；5、与运营部协同，对接执行大促营销方案并提出建议；6、与社群、品牌部协同，对接商品和活动相关事宜，如分享新品、活动宣导推广、直播活动、店主参观体验、活动奖励发放跟进等；7、负责日常商品社群的互动和管理，如收集和反馈店主售后问题等。</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1990年09月-2012年10月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1.进行短视频策划，包含账号定位策划、内容策划等一系列策划工作2.进行文案脚本撰写，和拍摄进行沟通交流，确保视频拍摄效果</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北京财贸职业学院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基础医学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2008.07-2012.07</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北京市石景山区业余大学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生物医学工程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2006.11-2010.11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