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湛淑</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首都师范大学科德学院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博士研究生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46岁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中国农工民主党党员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深圳市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15903470123</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tmcdku5@google.com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2005.01-2014.04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郑州有门文化传播有限公司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门店副理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公司经理会领导参加的各类客户的接待、大型活动（会议）的组织工作；2、负责策划接待、活动方案，协调业务部门完成接待、活动工作任务的组织实施；3、负责公司及亦庄园区各公司资源的沟通协调，完成相关接待、活动任务；4、负责公司合作的酒店、机票、景点等相关合作方的开拓、管理及费用核算、处理；5、负责组织、策划、统筹公司年会相关工作；6、负责日常文件的管理及编写，集团大事记记录、会议纪要整理等工作；7、领导交办的其他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1997年01月-2019年07月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珠海勤信投资咨询有限公司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电源生产</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超市前台管理，实现职业化操作、标准化管理，维持良好的顾客服务水平，树立良好企业形象；2、负责门店前台部运作，为顾客提供快速、准确、优质的收银服务及良好的售后服务；3、指导和推动门店客服接待及受理顾客抱怨的能力，规范顾客意见接待、处理与反馈；3、做好各岗位中的损耗防止，避免商品损耗和现金风险；4、负责人员系统排班及岗位人员安排，合理安排人力，提升人员效率；5、负责团队建设，组织各项技能的培训，提升员工综合技能，做好人才培养；6、保持与公司总部管理部的沟通，做好公司各个项目的实施、推广。二、</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2014.09-</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2018.09</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首都师范大学科德学院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医学技术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2004.03-</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2008.03</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北京体育职业学院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公安学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2007.01-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2011.01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北京师范大学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生物工程</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2002/02-2012/01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大数据时代我国社会公德治理的运行机制研究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1998.02-2019.05</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第一次国共合作时期的“党治”实践与华南区域社会研究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认真完成公司的派车任务，服从部门领导指挥，按各部门业务情况派车2、负责车辆的维护、检车、保险、保养、清洁等工作，严格遵守行车规程和交通规则3、负责公司物流提、送货的配送工作4、负责车辆档案信息的管理5、协助本部门完成领导分配的其他临时性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