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薛爱影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16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1931.09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16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13402735301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eh4m1@google.com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河北省石家庄市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中医学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北京体育大学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河北省石家庄市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河北省石家庄市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无党派民主人士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16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1997/09-2017/05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出纳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陕西敏思教育科技有限公司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参与新店筹建的工作，定期出差巡查\管理店铺工作2.跟踪所管理区域销售,做好统计分析工作，提升区域销售，完成月度区域销售任务3.公司基础销售制度的制定和完善，推进并跟进效果4.人员管理,处理顾客投诉,对制定培训计划，对员工进行培训，并跟进执行效果5.监督商品的要货、上货、补货，做好商品陈列、商品质量和服务质量的管理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2002/02-2014/09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首席运营官COO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北京威克多制衣中心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电话通知移动用户升级办理增值套餐，或在线报装宽带等，业务简单，不定期更新，无经验者培训一天即可上岗。二、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1991/12-2015/01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运营助理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沈阳市皇姑区朴新教育培训学校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学管团队和教学团队的培训管理工作；2.负责学习管理师各项职责的监督考核工作；3.负责教学部的各项管理制度、计划的监督实施及考核；4.对教学质量进行全程追踪组织教师开展教学活动5.做好与各部门的协调工作，完成校区的教育教学任务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1993/06-2017/07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感控工程师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广东志高暖通设备股份有限公司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公司品牌推广、宣传与维护，组织品牌包装与定位管理；2、负责公司广告项目、品牌推广的设计工作，含海报设计、VI设计、宣传册设计等3、负责公司每期产品图片处理、抠图、美化、设计、修改、更新工作；4、根据公司每月制定的计划，对公众号、官网网页、抖音官方号等美化设计；5、根据品牌定位，协助上级制定年度宣传推广方案；6、调查及掌握品牌营销领域最新动能，了解行业市场信息，能根据线上线下市场活动进行分析，定期形成分析报告；7、负责建立并维护品牌推广的主要合作资源，各类推广类內容策划、设计、撰写及发布，负责公司媒体宣传文字把关；8、规范品牌形象的使用，监督指导相关部门涉及品牌使用的部分工作，保持企业品牌形象的统一和规范；9、配合其他部门岗位完成相关设计工作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2017.12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北京体育大学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中医学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