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李露竹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15708782432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hp0gmh@yeah.net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:吉林省长春市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吉林省长春市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2004.01-2008.01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中国人民大学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电气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2007.03-2011.03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北京市丰台区职工大学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中国语言文学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2001年12月-2010年08月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广东椰泰生物科技有限公司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天津业务代表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1.负责公司采购工作，根据部门的具体需要提出采购计划;采购计划经领导审批后，负责组织实施，并监控采购的具体过程;　　3.负责大批采购商品的谈判，负责采购合同的签订;　　4.对于招标采购，需组织招标工作，评估管理供应商;　　5.在规定时间内完成采购任务，并尽量减少开支;　　6.负责采购相关审批、合同、付款等事务。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2003/02-2012/05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深圳市金飞旗物流有限公司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售后服务经理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根据医疗器械管理员要求维护金博系统数据（定期更新医疗器械产品清单、分析筛选出医疗器械产品的进、销、存数据）；2.贯彻执行医疗器械管理制度，监督供应链的内部执行（人员的定期培训、完成医疗器械相关工作流程指引、指导涉及医疗器械的采购、仓库和合同人员合规操作）；3.SAP系统主数据维护（SAP物料、客户、供应商主数据的日常维护、OA系统《销售单位》底表的维护）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2001.09-2019.07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广州积特企业管理咨询有限公司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游戏GS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根据公司催收策略，针对不同风险程度的逾期客户开展实地上门催收工作，完成目标业绩；2.针对逾期客户保证及时有效的跟进，电话跟进或上门，进行合法合规催收，控制不良率；3.及时登记催收情况，针对有交车意愿的客户，上门收车，并将车辆转移至公司指定存放地址；4.结合催收工作实践经验，就客户审核、防范欺诈、催收等提出优化建议；5.执行公司分配的其他实地任务。6.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2003.03-2013.09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上海勋策贸易有限公司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中药养护员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长度几何类计量器具的常规校准及检测工作；2、操作三坐标测量仪、影像测量仪、高精测长仪等设备，从事几何量工程测量；3、负责本专业仪器设备计量新项目的开发及老项目维护；4、对接相关行业发展，为客户提供长度类测量解决方案；5、完成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