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汤珍玲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汤珍玲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13501476540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odyft@qq.com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西藏省日喀则市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西藏省日喀则市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1942.07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南开大学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护理学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2002/05-2015/05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苏州澜宭自动化科技有限公司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招聘经理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1、能按照制版师打的纸版做衣；2、独立完成成衣的制作；3、制作过程中，记录每道程序及各项数据。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1994.10-2016.09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党的十八大以来广东全面从严治党实践研究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助营销总监完成营销中心日常管理工作。2、拟定营销中心各项规章制度及流程，根据要求起草营销中心相关管理文件。3、协助营销总监对年度销售任务进行分解并跟进落实情况。4、根据公司战略计划，组建全国营销团队。5、根据需求组织营销培训。6、组织全国各地营销团队月度会议并落实各项会议决议，做好记录。7、做好销售业绩的日（周、月）报工作，跟进目标任务完成情况并反馈。8、做好客户管理工作，建立客户资料库，督促回款。9、协助人力资源部完成全国各地营销团队的绩效考核工作。10、营销总监交待的其他事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