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D068B" w14:textId="77777777" w:rsidR="00C4649B" w:rsidRPr="00C4649B" w:rsidRDefault="00C4649B" w:rsidP="00C4649B">
      <w:pPr>
        <w:rPr>
          <w:rFonts w:ascii="Times New Roman" w:hAnsi="Times New Roman" w:cs="Times New Roman"/>
        </w:rPr>
      </w:pPr>
      <w:r w:rsidRPr="00C4649B">
        <w:rPr>
          <w:rFonts w:ascii="Times New Roman" w:hAnsi="Times New Roman" w:cs="Times New Roman"/>
        </w:rPr>
        <w:t>1. Блочная модель (Box Model) и Отступы</w:t>
      </w:r>
    </w:p>
    <w:p w14:paraId="07D0CABB" w14:textId="77777777" w:rsidR="00C4649B" w:rsidRPr="00C4649B" w:rsidRDefault="00C4649B" w:rsidP="00C4649B">
      <w:pPr>
        <w:rPr>
          <w:rFonts w:ascii="Times New Roman" w:hAnsi="Times New Roman" w:cs="Times New Roman"/>
        </w:rPr>
      </w:pPr>
      <w:r w:rsidRPr="00C4649B">
        <w:rPr>
          <w:rFonts w:ascii="Times New Roman" w:hAnsi="Times New Roman" w:cs="Times New Roman"/>
        </w:rPr>
        <w:t>Эти свойства управляют размерами элементов и пространством вокруг них:</w:t>
      </w:r>
    </w:p>
    <w:p w14:paraId="6FFE1F4E" w14:textId="77777777" w:rsidR="00C4649B" w:rsidRPr="00C4649B" w:rsidRDefault="00C4649B" w:rsidP="00C4649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width</w:t>
      </w:r>
      <w:proofErr w:type="spellEnd"/>
      <w:r w:rsidRPr="00C4649B">
        <w:rPr>
          <w:rFonts w:ascii="Times New Roman" w:hAnsi="Times New Roman" w:cs="Times New Roman"/>
        </w:rPr>
        <w:t xml:space="preserve"> / </w:t>
      </w:r>
      <w:proofErr w:type="spellStart"/>
      <w:r w:rsidRPr="00C4649B">
        <w:rPr>
          <w:rFonts w:ascii="Times New Roman" w:hAnsi="Times New Roman" w:cs="Times New Roman"/>
        </w:rPr>
        <w:t>height</w:t>
      </w:r>
      <w:proofErr w:type="spellEnd"/>
      <w:r w:rsidRPr="00C4649B">
        <w:rPr>
          <w:rFonts w:ascii="Times New Roman" w:hAnsi="Times New Roman" w:cs="Times New Roman"/>
        </w:rPr>
        <w:t xml:space="preserve"> — ширина и высота элемента (</w:t>
      </w:r>
      <w:proofErr w:type="spellStart"/>
      <w:r w:rsidRPr="00C4649B">
        <w:rPr>
          <w:rFonts w:ascii="Times New Roman" w:hAnsi="Times New Roman" w:cs="Times New Roman"/>
        </w:rPr>
        <w:t>auto</w:t>
      </w:r>
      <w:proofErr w:type="spellEnd"/>
      <w:r w:rsidRPr="00C4649B">
        <w:rPr>
          <w:rFonts w:ascii="Times New Roman" w:hAnsi="Times New Roman" w:cs="Times New Roman"/>
        </w:rPr>
        <w:t xml:space="preserve">, </w:t>
      </w:r>
      <w:proofErr w:type="spellStart"/>
      <w:r w:rsidRPr="00C4649B">
        <w:rPr>
          <w:rFonts w:ascii="Times New Roman" w:hAnsi="Times New Roman" w:cs="Times New Roman"/>
        </w:rPr>
        <w:t>px</w:t>
      </w:r>
      <w:proofErr w:type="spellEnd"/>
      <w:r w:rsidRPr="00C4649B">
        <w:rPr>
          <w:rFonts w:ascii="Times New Roman" w:hAnsi="Times New Roman" w:cs="Times New Roman"/>
        </w:rPr>
        <w:t xml:space="preserve">, %, </w:t>
      </w:r>
      <w:proofErr w:type="spellStart"/>
      <w:r w:rsidRPr="00C4649B">
        <w:rPr>
          <w:rFonts w:ascii="Times New Roman" w:hAnsi="Times New Roman" w:cs="Times New Roman"/>
        </w:rPr>
        <w:t>vh</w:t>
      </w:r>
      <w:proofErr w:type="spellEnd"/>
      <w:r w:rsidRPr="00C4649B">
        <w:rPr>
          <w:rFonts w:ascii="Times New Roman" w:hAnsi="Times New Roman" w:cs="Times New Roman"/>
        </w:rPr>
        <w:t xml:space="preserve">, </w:t>
      </w:r>
      <w:proofErr w:type="spellStart"/>
      <w:r w:rsidRPr="00C4649B">
        <w:rPr>
          <w:rFonts w:ascii="Times New Roman" w:hAnsi="Times New Roman" w:cs="Times New Roman"/>
        </w:rPr>
        <w:t>vw</w:t>
      </w:r>
      <w:proofErr w:type="spellEnd"/>
      <w:r w:rsidRPr="00C4649B">
        <w:rPr>
          <w:rFonts w:ascii="Times New Roman" w:hAnsi="Times New Roman" w:cs="Times New Roman"/>
        </w:rPr>
        <w:t xml:space="preserve">, </w:t>
      </w:r>
      <w:proofErr w:type="spellStart"/>
      <w:r w:rsidRPr="00C4649B">
        <w:rPr>
          <w:rFonts w:ascii="Times New Roman" w:hAnsi="Times New Roman" w:cs="Times New Roman"/>
        </w:rPr>
        <w:t>rem</w:t>
      </w:r>
      <w:proofErr w:type="spellEnd"/>
      <w:r w:rsidRPr="00C4649B">
        <w:rPr>
          <w:rFonts w:ascii="Times New Roman" w:hAnsi="Times New Roman" w:cs="Times New Roman"/>
        </w:rPr>
        <w:t>).</w:t>
      </w:r>
    </w:p>
    <w:p w14:paraId="0303D618" w14:textId="77777777" w:rsidR="00C4649B" w:rsidRPr="00C4649B" w:rsidRDefault="00C4649B" w:rsidP="00C4649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min-width</w:t>
      </w:r>
      <w:proofErr w:type="spellEnd"/>
      <w:r w:rsidRPr="00C4649B">
        <w:rPr>
          <w:rFonts w:ascii="Times New Roman" w:hAnsi="Times New Roman" w:cs="Times New Roman"/>
        </w:rPr>
        <w:t xml:space="preserve"> / </w:t>
      </w:r>
      <w:proofErr w:type="spellStart"/>
      <w:r w:rsidRPr="00C4649B">
        <w:rPr>
          <w:rFonts w:ascii="Times New Roman" w:hAnsi="Times New Roman" w:cs="Times New Roman"/>
        </w:rPr>
        <w:t>max-width</w:t>
      </w:r>
      <w:proofErr w:type="spellEnd"/>
      <w:r w:rsidRPr="00C4649B">
        <w:rPr>
          <w:rFonts w:ascii="Times New Roman" w:hAnsi="Times New Roman" w:cs="Times New Roman"/>
        </w:rPr>
        <w:t xml:space="preserve"> — минимально и максимально допустимая ширина.</w:t>
      </w:r>
    </w:p>
    <w:p w14:paraId="453919C8" w14:textId="77777777" w:rsidR="00C4649B" w:rsidRPr="00C4649B" w:rsidRDefault="00C4649B" w:rsidP="00C4649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min-height</w:t>
      </w:r>
      <w:proofErr w:type="spellEnd"/>
      <w:r w:rsidRPr="00C4649B">
        <w:rPr>
          <w:rFonts w:ascii="Times New Roman" w:hAnsi="Times New Roman" w:cs="Times New Roman"/>
        </w:rPr>
        <w:t xml:space="preserve"> / </w:t>
      </w:r>
      <w:proofErr w:type="spellStart"/>
      <w:r w:rsidRPr="00C4649B">
        <w:rPr>
          <w:rFonts w:ascii="Times New Roman" w:hAnsi="Times New Roman" w:cs="Times New Roman"/>
        </w:rPr>
        <w:t>max-height</w:t>
      </w:r>
      <w:proofErr w:type="spellEnd"/>
      <w:r w:rsidRPr="00C4649B">
        <w:rPr>
          <w:rFonts w:ascii="Times New Roman" w:hAnsi="Times New Roman" w:cs="Times New Roman"/>
        </w:rPr>
        <w:t xml:space="preserve"> — минимально и максимально допустимая высота.</w:t>
      </w:r>
    </w:p>
    <w:p w14:paraId="3A9ED6F0" w14:textId="77777777" w:rsidR="00C4649B" w:rsidRPr="00C4649B" w:rsidRDefault="00C4649B" w:rsidP="00C4649B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C4649B">
        <w:rPr>
          <w:rFonts w:ascii="Times New Roman" w:hAnsi="Times New Roman" w:cs="Times New Roman"/>
        </w:rPr>
        <w:t>margin</w:t>
      </w:r>
      <w:proofErr w:type="spellEnd"/>
      <w:r w:rsidRPr="00C4649B">
        <w:rPr>
          <w:rFonts w:ascii="Times New Roman" w:hAnsi="Times New Roman" w:cs="Times New Roman"/>
        </w:rPr>
        <w:t xml:space="preserve"> — внешние отступы (пространство </w:t>
      </w:r>
      <w:r w:rsidRPr="00C4649B">
        <w:rPr>
          <w:rFonts w:ascii="Times New Roman" w:hAnsi="Times New Roman" w:cs="Times New Roman"/>
          <w:i/>
          <w:iCs/>
        </w:rPr>
        <w:t>снаружи</w:t>
      </w:r>
      <w:r w:rsidRPr="00C4649B">
        <w:rPr>
          <w:rFonts w:ascii="Times New Roman" w:hAnsi="Times New Roman" w:cs="Times New Roman"/>
        </w:rPr>
        <w:t xml:space="preserve"> границы элемента). Можно</w:t>
      </w:r>
      <w:r w:rsidRPr="00C4649B">
        <w:rPr>
          <w:rFonts w:ascii="Times New Roman" w:hAnsi="Times New Roman" w:cs="Times New Roman"/>
          <w:lang w:val="en-US"/>
        </w:rPr>
        <w:t xml:space="preserve"> </w:t>
      </w:r>
      <w:r w:rsidRPr="00C4649B">
        <w:rPr>
          <w:rFonts w:ascii="Times New Roman" w:hAnsi="Times New Roman" w:cs="Times New Roman"/>
        </w:rPr>
        <w:t>задавать</w:t>
      </w:r>
      <w:r w:rsidRPr="00C4649B">
        <w:rPr>
          <w:rFonts w:ascii="Times New Roman" w:hAnsi="Times New Roman" w:cs="Times New Roman"/>
          <w:lang w:val="en-US"/>
        </w:rPr>
        <w:t xml:space="preserve"> </w:t>
      </w:r>
      <w:r w:rsidRPr="00C4649B">
        <w:rPr>
          <w:rFonts w:ascii="Times New Roman" w:hAnsi="Times New Roman" w:cs="Times New Roman"/>
        </w:rPr>
        <w:t>для</w:t>
      </w:r>
      <w:r w:rsidRPr="00C4649B">
        <w:rPr>
          <w:rFonts w:ascii="Times New Roman" w:hAnsi="Times New Roman" w:cs="Times New Roman"/>
          <w:lang w:val="en-US"/>
        </w:rPr>
        <w:t xml:space="preserve"> </w:t>
      </w:r>
      <w:r w:rsidRPr="00C4649B">
        <w:rPr>
          <w:rFonts w:ascii="Times New Roman" w:hAnsi="Times New Roman" w:cs="Times New Roman"/>
        </w:rPr>
        <w:t>конкретных</w:t>
      </w:r>
      <w:r w:rsidRPr="00C4649B">
        <w:rPr>
          <w:rFonts w:ascii="Times New Roman" w:hAnsi="Times New Roman" w:cs="Times New Roman"/>
          <w:lang w:val="en-US"/>
        </w:rPr>
        <w:t xml:space="preserve"> </w:t>
      </w:r>
      <w:r w:rsidRPr="00C4649B">
        <w:rPr>
          <w:rFonts w:ascii="Times New Roman" w:hAnsi="Times New Roman" w:cs="Times New Roman"/>
        </w:rPr>
        <w:t>сторон</w:t>
      </w:r>
      <w:r w:rsidRPr="00C4649B">
        <w:rPr>
          <w:rFonts w:ascii="Times New Roman" w:hAnsi="Times New Roman" w:cs="Times New Roman"/>
          <w:lang w:val="en-US"/>
        </w:rPr>
        <w:t>: margin-top, margin-right, margin-bottom, margin-left.</w:t>
      </w:r>
    </w:p>
    <w:p w14:paraId="7AA89864" w14:textId="77777777" w:rsidR="00C4649B" w:rsidRPr="00C4649B" w:rsidRDefault="00C4649B" w:rsidP="00C4649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padding</w:t>
      </w:r>
      <w:proofErr w:type="spellEnd"/>
      <w:r w:rsidRPr="00C4649B">
        <w:rPr>
          <w:rFonts w:ascii="Times New Roman" w:hAnsi="Times New Roman" w:cs="Times New Roman"/>
        </w:rPr>
        <w:t xml:space="preserve"> — внутренние отступы (пространство </w:t>
      </w:r>
      <w:r w:rsidRPr="00C4649B">
        <w:rPr>
          <w:rFonts w:ascii="Times New Roman" w:hAnsi="Times New Roman" w:cs="Times New Roman"/>
          <w:i/>
          <w:iCs/>
        </w:rPr>
        <w:t>между</w:t>
      </w:r>
      <w:r w:rsidRPr="00C4649B">
        <w:rPr>
          <w:rFonts w:ascii="Times New Roman" w:hAnsi="Times New Roman" w:cs="Times New Roman"/>
        </w:rPr>
        <w:t xml:space="preserve"> контентом и границей элемента). Также делится по сторонам (</w:t>
      </w:r>
      <w:proofErr w:type="spellStart"/>
      <w:r w:rsidRPr="00C4649B">
        <w:rPr>
          <w:rFonts w:ascii="Times New Roman" w:hAnsi="Times New Roman" w:cs="Times New Roman"/>
        </w:rPr>
        <w:t>padding-top</w:t>
      </w:r>
      <w:proofErr w:type="spellEnd"/>
      <w:r w:rsidRPr="00C4649B">
        <w:rPr>
          <w:rFonts w:ascii="Times New Roman" w:hAnsi="Times New Roman" w:cs="Times New Roman"/>
        </w:rPr>
        <w:t xml:space="preserve"> и т.д.).</w:t>
      </w:r>
    </w:p>
    <w:p w14:paraId="30EB210D" w14:textId="77777777" w:rsidR="00C4649B" w:rsidRPr="00C4649B" w:rsidRDefault="00C4649B" w:rsidP="00C4649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box-sizing</w:t>
      </w:r>
      <w:proofErr w:type="spellEnd"/>
      <w:r w:rsidRPr="00C4649B">
        <w:rPr>
          <w:rFonts w:ascii="Times New Roman" w:hAnsi="Times New Roman" w:cs="Times New Roman"/>
        </w:rPr>
        <w:t xml:space="preserve"> — правило расчета размеров. Значение </w:t>
      </w:r>
      <w:proofErr w:type="spellStart"/>
      <w:r w:rsidRPr="00C4649B">
        <w:rPr>
          <w:rFonts w:ascii="Times New Roman" w:hAnsi="Times New Roman" w:cs="Times New Roman"/>
        </w:rPr>
        <w:t>border-box</w:t>
      </w:r>
      <w:proofErr w:type="spellEnd"/>
      <w:r w:rsidRPr="00C4649B">
        <w:rPr>
          <w:rFonts w:ascii="Times New Roman" w:hAnsi="Times New Roman" w:cs="Times New Roman"/>
        </w:rPr>
        <w:t xml:space="preserve"> включает внутренние отступы и рамки в общую ширину/высоту элемента (крайне рекомендуется для современной верстки).</w:t>
      </w:r>
    </w:p>
    <w:p w14:paraId="475FB8C7" w14:textId="77777777" w:rsidR="00C4649B" w:rsidRPr="00C4649B" w:rsidRDefault="00C4649B" w:rsidP="00C4649B">
      <w:pPr>
        <w:rPr>
          <w:rFonts w:ascii="Times New Roman" w:hAnsi="Times New Roman" w:cs="Times New Roman"/>
        </w:rPr>
      </w:pPr>
      <w:r w:rsidRPr="00C4649B">
        <w:rPr>
          <w:rFonts w:ascii="Times New Roman" w:hAnsi="Times New Roman" w:cs="Times New Roman"/>
        </w:rPr>
        <w:t>2. Шрифты и Оформление текста (</w:t>
      </w:r>
      <w:proofErr w:type="spellStart"/>
      <w:r w:rsidRPr="00C4649B">
        <w:rPr>
          <w:rFonts w:ascii="Times New Roman" w:hAnsi="Times New Roman" w:cs="Times New Roman"/>
        </w:rPr>
        <w:t>Typography</w:t>
      </w:r>
      <w:proofErr w:type="spellEnd"/>
      <w:r w:rsidRPr="00C4649B">
        <w:rPr>
          <w:rFonts w:ascii="Times New Roman" w:hAnsi="Times New Roman" w:cs="Times New Roman"/>
        </w:rPr>
        <w:t xml:space="preserve"> &amp; Text)</w:t>
      </w:r>
    </w:p>
    <w:p w14:paraId="3E4087F4" w14:textId="77777777" w:rsidR="00C4649B" w:rsidRPr="00C4649B" w:rsidRDefault="00C4649B" w:rsidP="00C4649B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C4649B">
        <w:rPr>
          <w:rFonts w:ascii="Times New Roman" w:hAnsi="Times New Roman" w:cs="Times New Roman"/>
          <w:lang w:val="en-US"/>
        </w:rPr>
        <w:t xml:space="preserve">font-family — </w:t>
      </w:r>
      <w:r w:rsidRPr="00C4649B">
        <w:rPr>
          <w:rFonts w:ascii="Times New Roman" w:hAnsi="Times New Roman" w:cs="Times New Roman"/>
        </w:rPr>
        <w:t>семейство</w:t>
      </w:r>
      <w:r w:rsidRPr="00C4649B">
        <w:rPr>
          <w:rFonts w:ascii="Times New Roman" w:hAnsi="Times New Roman" w:cs="Times New Roman"/>
          <w:lang w:val="en-US"/>
        </w:rPr>
        <w:t xml:space="preserve"> </w:t>
      </w:r>
      <w:r w:rsidRPr="00C4649B">
        <w:rPr>
          <w:rFonts w:ascii="Times New Roman" w:hAnsi="Times New Roman" w:cs="Times New Roman"/>
        </w:rPr>
        <w:t>шрифтов</w:t>
      </w:r>
      <w:r w:rsidRPr="00C4649B">
        <w:rPr>
          <w:rFonts w:ascii="Times New Roman" w:hAnsi="Times New Roman" w:cs="Times New Roman"/>
          <w:lang w:val="en-US"/>
        </w:rPr>
        <w:t xml:space="preserve"> (</w:t>
      </w:r>
      <w:r w:rsidRPr="00C4649B">
        <w:rPr>
          <w:rFonts w:ascii="Times New Roman" w:hAnsi="Times New Roman" w:cs="Times New Roman"/>
        </w:rPr>
        <w:t>например</w:t>
      </w:r>
      <w:r w:rsidRPr="00C4649B">
        <w:rPr>
          <w:rFonts w:ascii="Times New Roman" w:hAnsi="Times New Roman" w:cs="Times New Roman"/>
          <w:lang w:val="en-US"/>
        </w:rPr>
        <w:t>, Arial, sans-serif).</w:t>
      </w:r>
    </w:p>
    <w:p w14:paraId="4CAC776D" w14:textId="77777777" w:rsidR="00C4649B" w:rsidRPr="00C4649B" w:rsidRDefault="00C4649B" w:rsidP="00C4649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font-size</w:t>
      </w:r>
      <w:proofErr w:type="spellEnd"/>
      <w:r w:rsidRPr="00C4649B">
        <w:rPr>
          <w:rFonts w:ascii="Times New Roman" w:hAnsi="Times New Roman" w:cs="Times New Roman"/>
        </w:rPr>
        <w:t xml:space="preserve"> — размер текста (16px, 1.2rem, 120%).</w:t>
      </w:r>
    </w:p>
    <w:p w14:paraId="0F6E7DFF" w14:textId="77777777" w:rsidR="00C4649B" w:rsidRPr="00C4649B" w:rsidRDefault="00C4649B" w:rsidP="00C4649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font-weight</w:t>
      </w:r>
      <w:proofErr w:type="spellEnd"/>
      <w:r w:rsidRPr="00C4649B">
        <w:rPr>
          <w:rFonts w:ascii="Times New Roman" w:hAnsi="Times New Roman" w:cs="Times New Roman"/>
        </w:rPr>
        <w:t xml:space="preserve"> — насыщенность или толщина шрифта (</w:t>
      </w:r>
      <w:proofErr w:type="spellStart"/>
      <w:r w:rsidRPr="00C4649B">
        <w:rPr>
          <w:rFonts w:ascii="Times New Roman" w:hAnsi="Times New Roman" w:cs="Times New Roman"/>
        </w:rPr>
        <w:t>normal</w:t>
      </w:r>
      <w:proofErr w:type="spellEnd"/>
      <w:r w:rsidRPr="00C4649B">
        <w:rPr>
          <w:rFonts w:ascii="Times New Roman" w:hAnsi="Times New Roman" w:cs="Times New Roman"/>
        </w:rPr>
        <w:t xml:space="preserve">, </w:t>
      </w:r>
      <w:proofErr w:type="spellStart"/>
      <w:r w:rsidRPr="00C4649B">
        <w:rPr>
          <w:rFonts w:ascii="Times New Roman" w:hAnsi="Times New Roman" w:cs="Times New Roman"/>
        </w:rPr>
        <w:t>bold</w:t>
      </w:r>
      <w:proofErr w:type="spellEnd"/>
      <w:r w:rsidRPr="00C4649B">
        <w:rPr>
          <w:rFonts w:ascii="Times New Roman" w:hAnsi="Times New Roman" w:cs="Times New Roman"/>
        </w:rPr>
        <w:t>, числа от 100 до 900).</w:t>
      </w:r>
    </w:p>
    <w:p w14:paraId="1CE45A9C" w14:textId="77777777" w:rsidR="00C4649B" w:rsidRPr="00C4649B" w:rsidRDefault="00C4649B" w:rsidP="00C4649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font-style</w:t>
      </w:r>
      <w:proofErr w:type="spellEnd"/>
      <w:r w:rsidRPr="00C4649B">
        <w:rPr>
          <w:rFonts w:ascii="Times New Roman" w:hAnsi="Times New Roman" w:cs="Times New Roman"/>
        </w:rPr>
        <w:t xml:space="preserve"> — начертание текста (</w:t>
      </w:r>
      <w:proofErr w:type="spellStart"/>
      <w:r w:rsidRPr="00C4649B">
        <w:rPr>
          <w:rFonts w:ascii="Times New Roman" w:hAnsi="Times New Roman" w:cs="Times New Roman"/>
        </w:rPr>
        <w:t>normal</w:t>
      </w:r>
      <w:proofErr w:type="spellEnd"/>
      <w:r w:rsidRPr="00C4649B">
        <w:rPr>
          <w:rFonts w:ascii="Times New Roman" w:hAnsi="Times New Roman" w:cs="Times New Roman"/>
        </w:rPr>
        <w:t xml:space="preserve">, </w:t>
      </w:r>
      <w:proofErr w:type="spellStart"/>
      <w:r w:rsidRPr="00C4649B">
        <w:rPr>
          <w:rFonts w:ascii="Times New Roman" w:hAnsi="Times New Roman" w:cs="Times New Roman"/>
        </w:rPr>
        <w:t>italic</w:t>
      </w:r>
      <w:proofErr w:type="spellEnd"/>
      <w:r w:rsidRPr="00C4649B">
        <w:rPr>
          <w:rFonts w:ascii="Times New Roman" w:hAnsi="Times New Roman" w:cs="Times New Roman"/>
        </w:rPr>
        <w:t xml:space="preserve"> — курсив, </w:t>
      </w:r>
      <w:proofErr w:type="spellStart"/>
      <w:r w:rsidRPr="00C4649B">
        <w:rPr>
          <w:rFonts w:ascii="Times New Roman" w:hAnsi="Times New Roman" w:cs="Times New Roman"/>
        </w:rPr>
        <w:t>oblique</w:t>
      </w:r>
      <w:proofErr w:type="spellEnd"/>
      <w:r w:rsidRPr="00C4649B">
        <w:rPr>
          <w:rFonts w:ascii="Times New Roman" w:hAnsi="Times New Roman" w:cs="Times New Roman"/>
        </w:rPr>
        <w:t>).</w:t>
      </w:r>
    </w:p>
    <w:p w14:paraId="7F74C445" w14:textId="77777777" w:rsidR="00C4649B" w:rsidRPr="00C4649B" w:rsidRDefault="00C4649B" w:rsidP="00C4649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line-height</w:t>
      </w:r>
      <w:proofErr w:type="spellEnd"/>
      <w:r w:rsidRPr="00C4649B">
        <w:rPr>
          <w:rFonts w:ascii="Times New Roman" w:hAnsi="Times New Roman" w:cs="Times New Roman"/>
        </w:rPr>
        <w:t xml:space="preserve"> — высота строки (межстрочный интервал, например, 1.5).</w:t>
      </w:r>
    </w:p>
    <w:p w14:paraId="3D9A94B6" w14:textId="77777777" w:rsidR="00C4649B" w:rsidRPr="00C4649B" w:rsidRDefault="00C4649B" w:rsidP="00C4649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text-align</w:t>
      </w:r>
      <w:proofErr w:type="spellEnd"/>
      <w:r w:rsidRPr="00C4649B">
        <w:rPr>
          <w:rFonts w:ascii="Times New Roman" w:hAnsi="Times New Roman" w:cs="Times New Roman"/>
        </w:rPr>
        <w:t xml:space="preserve"> — выравнивание текста по горизонтали (</w:t>
      </w:r>
      <w:proofErr w:type="spellStart"/>
      <w:r w:rsidRPr="00C4649B">
        <w:rPr>
          <w:rFonts w:ascii="Times New Roman" w:hAnsi="Times New Roman" w:cs="Times New Roman"/>
        </w:rPr>
        <w:t>left</w:t>
      </w:r>
      <w:proofErr w:type="spellEnd"/>
      <w:r w:rsidRPr="00C4649B">
        <w:rPr>
          <w:rFonts w:ascii="Times New Roman" w:hAnsi="Times New Roman" w:cs="Times New Roman"/>
        </w:rPr>
        <w:t xml:space="preserve">, </w:t>
      </w:r>
      <w:proofErr w:type="spellStart"/>
      <w:r w:rsidRPr="00C4649B">
        <w:rPr>
          <w:rFonts w:ascii="Times New Roman" w:hAnsi="Times New Roman" w:cs="Times New Roman"/>
        </w:rPr>
        <w:t>right</w:t>
      </w:r>
      <w:proofErr w:type="spellEnd"/>
      <w:r w:rsidRPr="00C4649B">
        <w:rPr>
          <w:rFonts w:ascii="Times New Roman" w:hAnsi="Times New Roman" w:cs="Times New Roman"/>
        </w:rPr>
        <w:t xml:space="preserve">, </w:t>
      </w:r>
      <w:proofErr w:type="spellStart"/>
      <w:r w:rsidRPr="00C4649B">
        <w:rPr>
          <w:rFonts w:ascii="Times New Roman" w:hAnsi="Times New Roman" w:cs="Times New Roman"/>
        </w:rPr>
        <w:t>center</w:t>
      </w:r>
      <w:proofErr w:type="spellEnd"/>
      <w:r w:rsidRPr="00C4649B">
        <w:rPr>
          <w:rFonts w:ascii="Times New Roman" w:hAnsi="Times New Roman" w:cs="Times New Roman"/>
        </w:rPr>
        <w:t xml:space="preserve">, </w:t>
      </w:r>
      <w:proofErr w:type="spellStart"/>
      <w:r w:rsidRPr="00C4649B">
        <w:rPr>
          <w:rFonts w:ascii="Times New Roman" w:hAnsi="Times New Roman" w:cs="Times New Roman"/>
        </w:rPr>
        <w:t>justify</w:t>
      </w:r>
      <w:proofErr w:type="spellEnd"/>
      <w:r w:rsidRPr="00C4649B">
        <w:rPr>
          <w:rFonts w:ascii="Times New Roman" w:hAnsi="Times New Roman" w:cs="Times New Roman"/>
        </w:rPr>
        <w:t>).</w:t>
      </w:r>
    </w:p>
    <w:p w14:paraId="6E47D784" w14:textId="77777777" w:rsidR="00C4649B" w:rsidRPr="00C4649B" w:rsidRDefault="00C4649B" w:rsidP="00C4649B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C4649B">
        <w:rPr>
          <w:rFonts w:ascii="Times New Roman" w:hAnsi="Times New Roman" w:cs="Times New Roman"/>
          <w:lang w:val="en-US"/>
        </w:rPr>
        <w:t xml:space="preserve">text-decoration — </w:t>
      </w:r>
      <w:r w:rsidRPr="00C4649B">
        <w:rPr>
          <w:rFonts w:ascii="Times New Roman" w:hAnsi="Times New Roman" w:cs="Times New Roman"/>
        </w:rPr>
        <w:t>декоративные</w:t>
      </w:r>
      <w:r w:rsidRPr="00C4649B">
        <w:rPr>
          <w:rFonts w:ascii="Times New Roman" w:hAnsi="Times New Roman" w:cs="Times New Roman"/>
          <w:lang w:val="en-US"/>
        </w:rPr>
        <w:t xml:space="preserve"> </w:t>
      </w:r>
      <w:r w:rsidRPr="00C4649B">
        <w:rPr>
          <w:rFonts w:ascii="Times New Roman" w:hAnsi="Times New Roman" w:cs="Times New Roman"/>
        </w:rPr>
        <w:t>линии</w:t>
      </w:r>
      <w:r w:rsidRPr="00C4649B">
        <w:rPr>
          <w:rFonts w:ascii="Times New Roman" w:hAnsi="Times New Roman" w:cs="Times New Roman"/>
          <w:lang w:val="en-US"/>
        </w:rPr>
        <w:t xml:space="preserve"> (none, underline — </w:t>
      </w:r>
      <w:r w:rsidRPr="00C4649B">
        <w:rPr>
          <w:rFonts w:ascii="Times New Roman" w:hAnsi="Times New Roman" w:cs="Times New Roman"/>
        </w:rPr>
        <w:t>подчеркивание</w:t>
      </w:r>
      <w:r w:rsidRPr="00C4649B">
        <w:rPr>
          <w:rFonts w:ascii="Times New Roman" w:hAnsi="Times New Roman" w:cs="Times New Roman"/>
          <w:lang w:val="en-US"/>
        </w:rPr>
        <w:t xml:space="preserve">, line-through — </w:t>
      </w:r>
      <w:r w:rsidRPr="00C4649B">
        <w:rPr>
          <w:rFonts w:ascii="Times New Roman" w:hAnsi="Times New Roman" w:cs="Times New Roman"/>
        </w:rPr>
        <w:t>зачеркивание</w:t>
      </w:r>
      <w:r w:rsidRPr="00C4649B">
        <w:rPr>
          <w:rFonts w:ascii="Times New Roman" w:hAnsi="Times New Roman" w:cs="Times New Roman"/>
          <w:lang w:val="en-US"/>
        </w:rPr>
        <w:t>).</w:t>
      </w:r>
    </w:p>
    <w:p w14:paraId="5523D525" w14:textId="77777777" w:rsidR="00C4649B" w:rsidRPr="00C4649B" w:rsidRDefault="00C4649B" w:rsidP="00C4649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text-transform</w:t>
      </w:r>
      <w:proofErr w:type="spellEnd"/>
      <w:r w:rsidRPr="00C4649B">
        <w:rPr>
          <w:rFonts w:ascii="Times New Roman" w:hAnsi="Times New Roman" w:cs="Times New Roman"/>
        </w:rPr>
        <w:t xml:space="preserve"> — изменение регистра букв (</w:t>
      </w:r>
      <w:proofErr w:type="spellStart"/>
      <w:r w:rsidRPr="00C4649B">
        <w:rPr>
          <w:rFonts w:ascii="Times New Roman" w:hAnsi="Times New Roman" w:cs="Times New Roman"/>
        </w:rPr>
        <w:t>uppercase</w:t>
      </w:r>
      <w:proofErr w:type="spellEnd"/>
      <w:r w:rsidRPr="00C4649B">
        <w:rPr>
          <w:rFonts w:ascii="Times New Roman" w:hAnsi="Times New Roman" w:cs="Times New Roman"/>
        </w:rPr>
        <w:t xml:space="preserve"> — ВСЕ ПРОПИСНЫЕ, </w:t>
      </w:r>
      <w:proofErr w:type="spellStart"/>
      <w:r w:rsidRPr="00C4649B">
        <w:rPr>
          <w:rFonts w:ascii="Times New Roman" w:hAnsi="Times New Roman" w:cs="Times New Roman"/>
        </w:rPr>
        <w:t>lowercase</w:t>
      </w:r>
      <w:proofErr w:type="spellEnd"/>
      <w:r w:rsidRPr="00C4649B">
        <w:rPr>
          <w:rFonts w:ascii="Times New Roman" w:hAnsi="Times New Roman" w:cs="Times New Roman"/>
        </w:rPr>
        <w:t xml:space="preserve">, </w:t>
      </w:r>
      <w:proofErr w:type="spellStart"/>
      <w:r w:rsidRPr="00C4649B">
        <w:rPr>
          <w:rFonts w:ascii="Times New Roman" w:hAnsi="Times New Roman" w:cs="Times New Roman"/>
        </w:rPr>
        <w:t>capitalize</w:t>
      </w:r>
      <w:proofErr w:type="spellEnd"/>
      <w:r w:rsidRPr="00C4649B">
        <w:rPr>
          <w:rFonts w:ascii="Times New Roman" w:hAnsi="Times New Roman" w:cs="Times New Roman"/>
        </w:rPr>
        <w:t xml:space="preserve"> — Каждое Слово С Заглавной).</w:t>
      </w:r>
    </w:p>
    <w:p w14:paraId="5AB4BF63" w14:textId="77777777" w:rsidR="00C4649B" w:rsidRPr="00C4649B" w:rsidRDefault="00C4649B" w:rsidP="00C4649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letter-spacing</w:t>
      </w:r>
      <w:proofErr w:type="spellEnd"/>
      <w:r w:rsidRPr="00C4649B">
        <w:rPr>
          <w:rFonts w:ascii="Times New Roman" w:hAnsi="Times New Roman" w:cs="Times New Roman"/>
        </w:rPr>
        <w:t xml:space="preserve"> / </w:t>
      </w:r>
      <w:proofErr w:type="spellStart"/>
      <w:r w:rsidRPr="00C4649B">
        <w:rPr>
          <w:rFonts w:ascii="Times New Roman" w:hAnsi="Times New Roman" w:cs="Times New Roman"/>
        </w:rPr>
        <w:t>word-spacing</w:t>
      </w:r>
      <w:proofErr w:type="spellEnd"/>
      <w:r w:rsidRPr="00C4649B">
        <w:rPr>
          <w:rFonts w:ascii="Times New Roman" w:hAnsi="Times New Roman" w:cs="Times New Roman"/>
        </w:rPr>
        <w:t xml:space="preserve"> — расстояние между буквами / словами.</w:t>
      </w:r>
    </w:p>
    <w:p w14:paraId="631F15B9" w14:textId="77777777" w:rsidR="00C4649B" w:rsidRPr="00C4649B" w:rsidRDefault="00C4649B" w:rsidP="00C4649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white-space</w:t>
      </w:r>
      <w:proofErr w:type="spellEnd"/>
      <w:r w:rsidRPr="00C4649B">
        <w:rPr>
          <w:rFonts w:ascii="Times New Roman" w:hAnsi="Times New Roman" w:cs="Times New Roman"/>
        </w:rPr>
        <w:t xml:space="preserve"> — управление переносами и пробелами (например, </w:t>
      </w:r>
      <w:proofErr w:type="spellStart"/>
      <w:r w:rsidRPr="00C4649B">
        <w:rPr>
          <w:rFonts w:ascii="Times New Roman" w:hAnsi="Times New Roman" w:cs="Times New Roman"/>
        </w:rPr>
        <w:t>nowrap</w:t>
      </w:r>
      <w:proofErr w:type="spellEnd"/>
      <w:r w:rsidRPr="00C4649B">
        <w:rPr>
          <w:rFonts w:ascii="Times New Roman" w:hAnsi="Times New Roman" w:cs="Times New Roman"/>
        </w:rPr>
        <w:t xml:space="preserve"> запрещает перенос строк).</w:t>
      </w:r>
    </w:p>
    <w:p w14:paraId="3A915577" w14:textId="77777777" w:rsidR="00C4649B" w:rsidRPr="00C4649B" w:rsidRDefault="00C4649B" w:rsidP="00C4649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text-overflow</w:t>
      </w:r>
      <w:proofErr w:type="spellEnd"/>
      <w:r w:rsidRPr="00C4649B">
        <w:rPr>
          <w:rFonts w:ascii="Times New Roman" w:hAnsi="Times New Roman" w:cs="Times New Roman"/>
        </w:rPr>
        <w:t xml:space="preserve"> — поведение текста при переполнении контейнера (значение </w:t>
      </w:r>
      <w:proofErr w:type="spellStart"/>
      <w:r w:rsidRPr="00C4649B">
        <w:rPr>
          <w:rFonts w:ascii="Times New Roman" w:hAnsi="Times New Roman" w:cs="Times New Roman"/>
        </w:rPr>
        <w:t>ellipsis</w:t>
      </w:r>
      <w:proofErr w:type="spellEnd"/>
      <w:r w:rsidRPr="00C4649B">
        <w:rPr>
          <w:rFonts w:ascii="Times New Roman" w:hAnsi="Times New Roman" w:cs="Times New Roman"/>
        </w:rPr>
        <w:t xml:space="preserve"> добавляет троеточие ...).</w:t>
      </w:r>
    </w:p>
    <w:p w14:paraId="74888859" w14:textId="77777777" w:rsidR="00C4649B" w:rsidRPr="00C4649B" w:rsidRDefault="00C4649B" w:rsidP="00C4649B">
      <w:pPr>
        <w:rPr>
          <w:rFonts w:ascii="Times New Roman" w:hAnsi="Times New Roman" w:cs="Times New Roman"/>
        </w:rPr>
      </w:pPr>
      <w:r w:rsidRPr="00C4649B">
        <w:rPr>
          <w:rFonts w:ascii="Times New Roman" w:hAnsi="Times New Roman" w:cs="Times New Roman"/>
        </w:rPr>
        <w:t>3. Фоны, Цвета и Границы (</w:t>
      </w:r>
      <w:proofErr w:type="spellStart"/>
      <w:r w:rsidRPr="00C4649B">
        <w:rPr>
          <w:rFonts w:ascii="Times New Roman" w:hAnsi="Times New Roman" w:cs="Times New Roman"/>
        </w:rPr>
        <w:t>Backgrounds</w:t>
      </w:r>
      <w:proofErr w:type="spellEnd"/>
      <w:r w:rsidRPr="00C4649B">
        <w:rPr>
          <w:rFonts w:ascii="Times New Roman" w:hAnsi="Times New Roman" w:cs="Times New Roman"/>
        </w:rPr>
        <w:t xml:space="preserve"> &amp; </w:t>
      </w:r>
      <w:proofErr w:type="spellStart"/>
      <w:r w:rsidRPr="00C4649B">
        <w:rPr>
          <w:rFonts w:ascii="Times New Roman" w:hAnsi="Times New Roman" w:cs="Times New Roman"/>
        </w:rPr>
        <w:t>Borders</w:t>
      </w:r>
      <w:proofErr w:type="spellEnd"/>
      <w:r w:rsidRPr="00C4649B">
        <w:rPr>
          <w:rFonts w:ascii="Times New Roman" w:hAnsi="Times New Roman" w:cs="Times New Roman"/>
        </w:rPr>
        <w:t>)</w:t>
      </w:r>
    </w:p>
    <w:p w14:paraId="34E3C188" w14:textId="77777777" w:rsidR="00C4649B" w:rsidRPr="00C4649B" w:rsidRDefault="00C4649B" w:rsidP="00C4649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color</w:t>
      </w:r>
      <w:proofErr w:type="spellEnd"/>
      <w:r w:rsidRPr="00C4649B">
        <w:rPr>
          <w:rFonts w:ascii="Times New Roman" w:hAnsi="Times New Roman" w:cs="Times New Roman"/>
        </w:rPr>
        <w:t xml:space="preserve"> — цвет самого текста (</w:t>
      </w:r>
      <w:proofErr w:type="spellStart"/>
      <w:r w:rsidRPr="00C4649B">
        <w:rPr>
          <w:rFonts w:ascii="Times New Roman" w:hAnsi="Times New Roman" w:cs="Times New Roman"/>
        </w:rPr>
        <w:t>red</w:t>
      </w:r>
      <w:proofErr w:type="spellEnd"/>
      <w:r w:rsidRPr="00C4649B">
        <w:rPr>
          <w:rFonts w:ascii="Times New Roman" w:hAnsi="Times New Roman" w:cs="Times New Roman"/>
        </w:rPr>
        <w:t xml:space="preserve">, #ffffff, </w:t>
      </w:r>
      <w:proofErr w:type="spellStart"/>
      <w:proofErr w:type="gramStart"/>
      <w:r w:rsidRPr="00C4649B">
        <w:rPr>
          <w:rFonts w:ascii="Times New Roman" w:hAnsi="Times New Roman" w:cs="Times New Roman"/>
        </w:rPr>
        <w:t>rgba</w:t>
      </w:r>
      <w:proofErr w:type="spellEnd"/>
      <w:r w:rsidRPr="00C4649B">
        <w:rPr>
          <w:rFonts w:ascii="Times New Roman" w:hAnsi="Times New Roman" w:cs="Times New Roman"/>
        </w:rPr>
        <w:t>(</w:t>
      </w:r>
      <w:proofErr w:type="gramEnd"/>
      <w:r w:rsidRPr="00C4649B">
        <w:rPr>
          <w:rFonts w:ascii="Times New Roman" w:hAnsi="Times New Roman" w:cs="Times New Roman"/>
        </w:rPr>
        <w:t>0,0,0,0.8)).</w:t>
      </w:r>
    </w:p>
    <w:p w14:paraId="20845A58" w14:textId="77777777" w:rsidR="00C4649B" w:rsidRPr="00C4649B" w:rsidRDefault="00C4649B" w:rsidP="00C4649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background-color</w:t>
      </w:r>
      <w:proofErr w:type="spellEnd"/>
      <w:r w:rsidRPr="00C4649B">
        <w:rPr>
          <w:rFonts w:ascii="Times New Roman" w:hAnsi="Times New Roman" w:cs="Times New Roman"/>
        </w:rPr>
        <w:t xml:space="preserve"> — цвет заднего плана элемента.</w:t>
      </w:r>
    </w:p>
    <w:p w14:paraId="108AB6F1" w14:textId="77777777" w:rsidR="00C4649B" w:rsidRPr="00C4649B" w:rsidRDefault="00C4649B" w:rsidP="00C4649B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C4649B">
        <w:rPr>
          <w:rFonts w:ascii="Times New Roman" w:hAnsi="Times New Roman" w:cs="Times New Roman"/>
          <w:lang w:val="en-US"/>
        </w:rPr>
        <w:t xml:space="preserve">background-image — </w:t>
      </w:r>
      <w:r w:rsidRPr="00C4649B">
        <w:rPr>
          <w:rFonts w:ascii="Times New Roman" w:hAnsi="Times New Roman" w:cs="Times New Roman"/>
        </w:rPr>
        <w:t>путь</w:t>
      </w:r>
      <w:r w:rsidRPr="00C4649B">
        <w:rPr>
          <w:rFonts w:ascii="Times New Roman" w:hAnsi="Times New Roman" w:cs="Times New Roman"/>
          <w:lang w:val="en-US"/>
        </w:rPr>
        <w:t xml:space="preserve"> </w:t>
      </w:r>
      <w:r w:rsidRPr="00C4649B">
        <w:rPr>
          <w:rFonts w:ascii="Times New Roman" w:hAnsi="Times New Roman" w:cs="Times New Roman"/>
        </w:rPr>
        <w:t>к</w:t>
      </w:r>
      <w:r w:rsidRPr="00C4649B">
        <w:rPr>
          <w:rFonts w:ascii="Times New Roman" w:hAnsi="Times New Roman" w:cs="Times New Roman"/>
          <w:lang w:val="en-US"/>
        </w:rPr>
        <w:t xml:space="preserve"> </w:t>
      </w:r>
      <w:r w:rsidRPr="00C4649B">
        <w:rPr>
          <w:rFonts w:ascii="Times New Roman" w:hAnsi="Times New Roman" w:cs="Times New Roman"/>
        </w:rPr>
        <w:t>фоновому</w:t>
      </w:r>
      <w:r w:rsidRPr="00C4649B">
        <w:rPr>
          <w:rFonts w:ascii="Times New Roman" w:hAnsi="Times New Roman" w:cs="Times New Roman"/>
          <w:lang w:val="en-US"/>
        </w:rPr>
        <w:t xml:space="preserve"> </w:t>
      </w:r>
      <w:r w:rsidRPr="00C4649B">
        <w:rPr>
          <w:rFonts w:ascii="Times New Roman" w:hAnsi="Times New Roman" w:cs="Times New Roman"/>
        </w:rPr>
        <w:t>изображению</w:t>
      </w:r>
      <w:r w:rsidRPr="00C4649B">
        <w:rPr>
          <w:rFonts w:ascii="Times New Roman" w:hAnsi="Times New Roman" w:cs="Times New Roman"/>
          <w:lang w:val="en-US"/>
        </w:rPr>
        <w:t xml:space="preserve"> </w:t>
      </w:r>
      <w:r w:rsidRPr="00C4649B">
        <w:rPr>
          <w:rFonts w:ascii="Times New Roman" w:hAnsi="Times New Roman" w:cs="Times New Roman"/>
        </w:rPr>
        <w:t>или</w:t>
      </w:r>
      <w:r w:rsidRPr="00C4649B">
        <w:rPr>
          <w:rFonts w:ascii="Times New Roman" w:hAnsi="Times New Roman" w:cs="Times New Roman"/>
          <w:lang w:val="en-US"/>
        </w:rPr>
        <w:t xml:space="preserve"> </w:t>
      </w:r>
      <w:r w:rsidRPr="00C4649B">
        <w:rPr>
          <w:rFonts w:ascii="Times New Roman" w:hAnsi="Times New Roman" w:cs="Times New Roman"/>
        </w:rPr>
        <w:t>градиент</w:t>
      </w:r>
      <w:r w:rsidRPr="00C4649B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C4649B">
        <w:rPr>
          <w:rFonts w:ascii="Times New Roman" w:hAnsi="Times New Roman" w:cs="Times New Roman"/>
          <w:lang w:val="en-US"/>
        </w:rPr>
        <w:t>url</w:t>
      </w:r>
      <w:proofErr w:type="spellEnd"/>
      <w:r w:rsidRPr="00C4649B">
        <w:rPr>
          <w:rFonts w:ascii="Times New Roman" w:hAnsi="Times New Roman" w:cs="Times New Roman"/>
          <w:lang w:val="en-US"/>
        </w:rPr>
        <w:t>('bg.png'), linear-</w:t>
      </w:r>
      <w:proofErr w:type="gramStart"/>
      <w:r w:rsidRPr="00C4649B">
        <w:rPr>
          <w:rFonts w:ascii="Times New Roman" w:hAnsi="Times New Roman" w:cs="Times New Roman"/>
          <w:lang w:val="en-US"/>
        </w:rPr>
        <w:t>gradient(</w:t>
      </w:r>
      <w:proofErr w:type="gramEnd"/>
      <w:r w:rsidRPr="00C4649B">
        <w:rPr>
          <w:rFonts w:ascii="Times New Roman" w:hAnsi="Times New Roman" w:cs="Times New Roman"/>
          <w:lang w:val="en-US"/>
        </w:rPr>
        <w:t>to right, red, blue)).</w:t>
      </w:r>
    </w:p>
    <w:p w14:paraId="3498EE47" w14:textId="77777777" w:rsidR="00C4649B" w:rsidRPr="00C4649B" w:rsidRDefault="00C4649B" w:rsidP="00C4649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background-size</w:t>
      </w:r>
      <w:proofErr w:type="spellEnd"/>
      <w:r w:rsidRPr="00C4649B">
        <w:rPr>
          <w:rFonts w:ascii="Times New Roman" w:hAnsi="Times New Roman" w:cs="Times New Roman"/>
        </w:rPr>
        <w:t xml:space="preserve"> — размер фона (</w:t>
      </w:r>
      <w:proofErr w:type="spellStart"/>
      <w:r w:rsidRPr="00C4649B">
        <w:rPr>
          <w:rFonts w:ascii="Times New Roman" w:hAnsi="Times New Roman" w:cs="Times New Roman"/>
        </w:rPr>
        <w:t>cover</w:t>
      </w:r>
      <w:proofErr w:type="spellEnd"/>
      <w:r w:rsidRPr="00C4649B">
        <w:rPr>
          <w:rFonts w:ascii="Times New Roman" w:hAnsi="Times New Roman" w:cs="Times New Roman"/>
        </w:rPr>
        <w:t xml:space="preserve"> — заполнить весь блок, </w:t>
      </w:r>
      <w:proofErr w:type="spellStart"/>
      <w:r w:rsidRPr="00C4649B">
        <w:rPr>
          <w:rFonts w:ascii="Times New Roman" w:hAnsi="Times New Roman" w:cs="Times New Roman"/>
        </w:rPr>
        <w:t>contain</w:t>
      </w:r>
      <w:proofErr w:type="spellEnd"/>
      <w:r w:rsidRPr="00C4649B">
        <w:rPr>
          <w:rFonts w:ascii="Times New Roman" w:hAnsi="Times New Roman" w:cs="Times New Roman"/>
        </w:rPr>
        <w:t xml:space="preserve"> — вместить полностью, или точные размеры в </w:t>
      </w:r>
      <w:proofErr w:type="spellStart"/>
      <w:r w:rsidRPr="00C4649B">
        <w:rPr>
          <w:rFonts w:ascii="Times New Roman" w:hAnsi="Times New Roman" w:cs="Times New Roman"/>
        </w:rPr>
        <w:t>px</w:t>
      </w:r>
      <w:proofErr w:type="spellEnd"/>
      <w:r w:rsidRPr="00C4649B">
        <w:rPr>
          <w:rFonts w:ascii="Times New Roman" w:hAnsi="Times New Roman" w:cs="Times New Roman"/>
        </w:rPr>
        <w:t>/%).</w:t>
      </w:r>
    </w:p>
    <w:p w14:paraId="69F9F281" w14:textId="77777777" w:rsidR="00C4649B" w:rsidRPr="00C4649B" w:rsidRDefault="00C4649B" w:rsidP="00C4649B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C4649B">
        <w:rPr>
          <w:rFonts w:ascii="Times New Roman" w:hAnsi="Times New Roman" w:cs="Times New Roman"/>
          <w:lang w:val="en-US"/>
        </w:rPr>
        <w:t xml:space="preserve">background-repeat — </w:t>
      </w:r>
      <w:r w:rsidRPr="00C4649B">
        <w:rPr>
          <w:rFonts w:ascii="Times New Roman" w:hAnsi="Times New Roman" w:cs="Times New Roman"/>
        </w:rPr>
        <w:t>повторение</w:t>
      </w:r>
      <w:r w:rsidRPr="00C4649B">
        <w:rPr>
          <w:rFonts w:ascii="Times New Roman" w:hAnsi="Times New Roman" w:cs="Times New Roman"/>
          <w:lang w:val="en-US"/>
        </w:rPr>
        <w:t xml:space="preserve"> </w:t>
      </w:r>
      <w:r w:rsidRPr="00C4649B">
        <w:rPr>
          <w:rFonts w:ascii="Times New Roman" w:hAnsi="Times New Roman" w:cs="Times New Roman"/>
        </w:rPr>
        <w:t>фона</w:t>
      </w:r>
      <w:r w:rsidRPr="00C4649B">
        <w:rPr>
          <w:rFonts w:ascii="Times New Roman" w:hAnsi="Times New Roman" w:cs="Times New Roman"/>
          <w:lang w:val="en-US"/>
        </w:rPr>
        <w:t xml:space="preserve"> (repeat, no-repeat, repeat-x).</w:t>
      </w:r>
    </w:p>
    <w:p w14:paraId="34D94177" w14:textId="77777777" w:rsidR="00C4649B" w:rsidRPr="00C4649B" w:rsidRDefault="00C4649B" w:rsidP="00C4649B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C4649B">
        <w:rPr>
          <w:rFonts w:ascii="Times New Roman" w:hAnsi="Times New Roman" w:cs="Times New Roman"/>
          <w:lang w:val="en-US"/>
        </w:rPr>
        <w:t xml:space="preserve">background-position — </w:t>
      </w:r>
      <w:r w:rsidRPr="00C4649B">
        <w:rPr>
          <w:rFonts w:ascii="Times New Roman" w:hAnsi="Times New Roman" w:cs="Times New Roman"/>
        </w:rPr>
        <w:t>выравнивание</w:t>
      </w:r>
      <w:r w:rsidRPr="00C4649B">
        <w:rPr>
          <w:rFonts w:ascii="Times New Roman" w:hAnsi="Times New Roman" w:cs="Times New Roman"/>
          <w:lang w:val="en-US"/>
        </w:rPr>
        <w:t xml:space="preserve"> </w:t>
      </w:r>
      <w:r w:rsidRPr="00C4649B">
        <w:rPr>
          <w:rFonts w:ascii="Times New Roman" w:hAnsi="Times New Roman" w:cs="Times New Roman"/>
        </w:rPr>
        <w:t>фоновой</w:t>
      </w:r>
      <w:r w:rsidRPr="00C4649B">
        <w:rPr>
          <w:rFonts w:ascii="Times New Roman" w:hAnsi="Times New Roman" w:cs="Times New Roman"/>
          <w:lang w:val="en-US"/>
        </w:rPr>
        <w:t xml:space="preserve"> </w:t>
      </w:r>
      <w:r w:rsidRPr="00C4649B">
        <w:rPr>
          <w:rFonts w:ascii="Times New Roman" w:hAnsi="Times New Roman" w:cs="Times New Roman"/>
        </w:rPr>
        <w:t>картинки</w:t>
      </w:r>
      <w:r w:rsidRPr="00C4649B">
        <w:rPr>
          <w:rFonts w:ascii="Times New Roman" w:hAnsi="Times New Roman" w:cs="Times New Roman"/>
          <w:lang w:val="en-US"/>
        </w:rPr>
        <w:t xml:space="preserve"> (center, top left, 50% 50%).</w:t>
      </w:r>
    </w:p>
    <w:p w14:paraId="0DB13CB6" w14:textId="77777777" w:rsidR="00C4649B" w:rsidRPr="00C4649B" w:rsidRDefault="00C4649B" w:rsidP="00C4649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lastRenderedPageBreak/>
        <w:t>border</w:t>
      </w:r>
      <w:proofErr w:type="spellEnd"/>
      <w:r w:rsidRPr="00C4649B">
        <w:rPr>
          <w:rFonts w:ascii="Times New Roman" w:hAnsi="Times New Roman" w:cs="Times New Roman"/>
        </w:rPr>
        <w:t xml:space="preserve"> — краткая запись параметров рамки. Объединяет толщину, стиль и цвет (например, 2px </w:t>
      </w:r>
      <w:proofErr w:type="spellStart"/>
      <w:r w:rsidRPr="00C4649B">
        <w:rPr>
          <w:rFonts w:ascii="Times New Roman" w:hAnsi="Times New Roman" w:cs="Times New Roman"/>
        </w:rPr>
        <w:t>solid</w:t>
      </w:r>
      <w:proofErr w:type="spellEnd"/>
      <w:r w:rsidRPr="00C4649B">
        <w:rPr>
          <w:rFonts w:ascii="Times New Roman" w:hAnsi="Times New Roman" w:cs="Times New Roman"/>
        </w:rPr>
        <w:t xml:space="preserve"> #333).</w:t>
      </w:r>
    </w:p>
    <w:p w14:paraId="6372DAB9" w14:textId="77777777" w:rsidR="00C4649B" w:rsidRPr="00C4649B" w:rsidRDefault="00C4649B" w:rsidP="00C4649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border-radius</w:t>
      </w:r>
      <w:proofErr w:type="spellEnd"/>
      <w:r w:rsidRPr="00C4649B">
        <w:rPr>
          <w:rFonts w:ascii="Times New Roman" w:hAnsi="Times New Roman" w:cs="Times New Roman"/>
        </w:rPr>
        <w:t xml:space="preserve"> — скругление углов рамки (например, 5px или 50% для создания круга).</w:t>
      </w:r>
    </w:p>
    <w:p w14:paraId="483DC56C" w14:textId="77777777" w:rsidR="00C4649B" w:rsidRPr="00C4649B" w:rsidRDefault="00C4649B" w:rsidP="00C4649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opacity</w:t>
      </w:r>
      <w:proofErr w:type="spellEnd"/>
      <w:r w:rsidRPr="00C4649B">
        <w:rPr>
          <w:rFonts w:ascii="Times New Roman" w:hAnsi="Times New Roman" w:cs="Times New Roman"/>
        </w:rPr>
        <w:t xml:space="preserve"> — прозрачность всего элемента от 0 (полностью прозрачен) до 1 (непрозрачен).</w:t>
      </w:r>
    </w:p>
    <w:p w14:paraId="04CB8E63" w14:textId="77777777" w:rsidR="00C4649B" w:rsidRPr="00C4649B" w:rsidRDefault="00C4649B" w:rsidP="00C4649B">
      <w:pPr>
        <w:rPr>
          <w:rFonts w:ascii="Times New Roman" w:hAnsi="Times New Roman" w:cs="Times New Roman"/>
        </w:rPr>
      </w:pPr>
      <w:r w:rsidRPr="00C4649B">
        <w:rPr>
          <w:rFonts w:ascii="Times New Roman" w:hAnsi="Times New Roman" w:cs="Times New Roman"/>
        </w:rPr>
        <w:t>4. Позиционирование и Видимость (</w:t>
      </w:r>
      <w:proofErr w:type="spellStart"/>
      <w:r w:rsidRPr="00C4649B">
        <w:rPr>
          <w:rFonts w:ascii="Times New Roman" w:hAnsi="Times New Roman" w:cs="Times New Roman"/>
        </w:rPr>
        <w:t>Positioning</w:t>
      </w:r>
      <w:proofErr w:type="spellEnd"/>
      <w:r w:rsidRPr="00C4649B">
        <w:rPr>
          <w:rFonts w:ascii="Times New Roman" w:hAnsi="Times New Roman" w:cs="Times New Roman"/>
        </w:rPr>
        <w:t xml:space="preserve"> &amp; </w:t>
      </w:r>
      <w:proofErr w:type="spellStart"/>
      <w:r w:rsidRPr="00C4649B">
        <w:rPr>
          <w:rFonts w:ascii="Times New Roman" w:hAnsi="Times New Roman" w:cs="Times New Roman"/>
        </w:rPr>
        <w:t>Layout</w:t>
      </w:r>
      <w:proofErr w:type="spellEnd"/>
      <w:r w:rsidRPr="00C4649B">
        <w:rPr>
          <w:rFonts w:ascii="Times New Roman" w:hAnsi="Times New Roman" w:cs="Times New Roman"/>
        </w:rPr>
        <w:t>)</w:t>
      </w:r>
    </w:p>
    <w:p w14:paraId="102230C1" w14:textId="77777777" w:rsidR="00C4649B" w:rsidRPr="00C4649B" w:rsidRDefault="00C4649B" w:rsidP="00C4649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display</w:t>
      </w:r>
      <w:proofErr w:type="spellEnd"/>
      <w:r w:rsidRPr="00C4649B">
        <w:rPr>
          <w:rFonts w:ascii="Times New Roman" w:hAnsi="Times New Roman" w:cs="Times New Roman"/>
        </w:rPr>
        <w:t xml:space="preserve"> — определяет поведение элемента в документе (</w:t>
      </w:r>
      <w:proofErr w:type="spellStart"/>
      <w:r w:rsidRPr="00C4649B">
        <w:rPr>
          <w:rFonts w:ascii="Times New Roman" w:hAnsi="Times New Roman" w:cs="Times New Roman"/>
        </w:rPr>
        <w:t>block</w:t>
      </w:r>
      <w:proofErr w:type="spellEnd"/>
      <w:r w:rsidRPr="00C4649B">
        <w:rPr>
          <w:rFonts w:ascii="Times New Roman" w:hAnsi="Times New Roman" w:cs="Times New Roman"/>
        </w:rPr>
        <w:t xml:space="preserve"> — блочный, </w:t>
      </w:r>
      <w:proofErr w:type="spellStart"/>
      <w:r w:rsidRPr="00C4649B">
        <w:rPr>
          <w:rFonts w:ascii="Times New Roman" w:hAnsi="Times New Roman" w:cs="Times New Roman"/>
        </w:rPr>
        <w:t>inline</w:t>
      </w:r>
      <w:proofErr w:type="spellEnd"/>
      <w:r w:rsidRPr="00C4649B">
        <w:rPr>
          <w:rFonts w:ascii="Times New Roman" w:hAnsi="Times New Roman" w:cs="Times New Roman"/>
        </w:rPr>
        <w:t xml:space="preserve"> — строчный, </w:t>
      </w:r>
      <w:proofErr w:type="spellStart"/>
      <w:r w:rsidRPr="00C4649B">
        <w:rPr>
          <w:rFonts w:ascii="Times New Roman" w:hAnsi="Times New Roman" w:cs="Times New Roman"/>
        </w:rPr>
        <w:t>inline-block</w:t>
      </w:r>
      <w:proofErr w:type="spellEnd"/>
      <w:r w:rsidRPr="00C4649B">
        <w:rPr>
          <w:rFonts w:ascii="Times New Roman" w:hAnsi="Times New Roman" w:cs="Times New Roman"/>
        </w:rPr>
        <w:t xml:space="preserve">, </w:t>
      </w:r>
      <w:proofErr w:type="spellStart"/>
      <w:r w:rsidRPr="00C4649B">
        <w:rPr>
          <w:rFonts w:ascii="Times New Roman" w:hAnsi="Times New Roman" w:cs="Times New Roman"/>
        </w:rPr>
        <w:t>none</w:t>
      </w:r>
      <w:proofErr w:type="spellEnd"/>
      <w:r w:rsidRPr="00C4649B">
        <w:rPr>
          <w:rFonts w:ascii="Times New Roman" w:hAnsi="Times New Roman" w:cs="Times New Roman"/>
        </w:rPr>
        <w:t xml:space="preserve"> — полностью скрывает элемент и убирает его из разметки). Сюда же относятся </w:t>
      </w:r>
      <w:proofErr w:type="spellStart"/>
      <w:r w:rsidRPr="00C4649B">
        <w:rPr>
          <w:rFonts w:ascii="Times New Roman" w:hAnsi="Times New Roman" w:cs="Times New Roman"/>
        </w:rPr>
        <w:t>flex</w:t>
      </w:r>
      <w:proofErr w:type="spellEnd"/>
      <w:r w:rsidRPr="00C4649B">
        <w:rPr>
          <w:rFonts w:ascii="Times New Roman" w:hAnsi="Times New Roman" w:cs="Times New Roman"/>
        </w:rPr>
        <w:t xml:space="preserve"> и </w:t>
      </w:r>
      <w:proofErr w:type="spellStart"/>
      <w:r w:rsidRPr="00C4649B">
        <w:rPr>
          <w:rFonts w:ascii="Times New Roman" w:hAnsi="Times New Roman" w:cs="Times New Roman"/>
        </w:rPr>
        <w:t>grid</w:t>
      </w:r>
      <w:proofErr w:type="spellEnd"/>
      <w:r w:rsidRPr="00C4649B">
        <w:rPr>
          <w:rFonts w:ascii="Times New Roman" w:hAnsi="Times New Roman" w:cs="Times New Roman"/>
        </w:rPr>
        <w:t>.</w:t>
      </w:r>
    </w:p>
    <w:p w14:paraId="0AB505DA" w14:textId="77777777" w:rsidR="00C4649B" w:rsidRPr="00C4649B" w:rsidRDefault="00C4649B" w:rsidP="00C4649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position</w:t>
      </w:r>
      <w:proofErr w:type="spellEnd"/>
      <w:r w:rsidRPr="00C4649B">
        <w:rPr>
          <w:rFonts w:ascii="Times New Roman" w:hAnsi="Times New Roman" w:cs="Times New Roman"/>
        </w:rPr>
        <w:t xml:space="preserve"> — метод позиционирования:</w:t>
      </w:r>
    </w:p>
    <w:p w14:paraId="5DAE3657" w14:textId="77777777" w:rsidR="00C4649B" w:rsidRPr="00C4649B" w:rsidRDefault="00C4649B" w:rsidP="00C4649B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static</w:t>
      </w:r>
      <w:proofErr w:type="spellEnd"/>
      <w:r w:rsidRPr="00C4649B">
        <w:rPr>
          <w:rFonts w:ascii="Times New Roman" w:hAnsi="Times New Roman" w:cs="Times New Roman"/>
        </w:rPr>
        <w:t xml:space="preserve"> — стандартное поведение (по умолчанию).</w:t>
      </w:r>
    </w:p>
    <w:p w14:paraId="7F677FA5" w14:textId="77777777" w:rsidR="00C4649B" w:rsidRPr="00C4649B" w:rsidRDefault="00C4649B" w:rsidP="00C4649B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relative</w:t>
      </w:r>
      <w:proofErr w:type="spellEnd"/>
      <w:r w:rsidRPr="00C4649B">
        <w:rPr>
          <w:rFonts w:ascii="Times New Roman" w:hAnsi="Times New Roman" w:cs="Times New Roman"/>
        </w:rPr>
        <w:t xml:space="preserve"> — относительно его нормального положения.</w:t>
      </w:r>
    </w:p>
    <w:p w14:paraId="4098C731" w14:textId="77777777" w:rsidR="00C4649B" w:rsidRPr="00C4649B" w:rsidRDefault="00C4649B" w:rsidP="00C4649B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absolute</w:t>
      </w:r>
      <w:proofErr w:type="spellEnd"/>
      <w:r w:rsidRPr="00C4649B">
        <w:rPr>
          <w:rFonts w:ascii="Times New Roman" w:hAnsi="Times New Roman" w:cs="Times New Roman"/>
        </w:rPr>
        <w:t xml:space="preserve"> — абсолютно относительно ближайшего позиционированного родителя.</w:t>
      </w:r>
    </w:p>
    <w:p w14:paraId="401E6C28" w14:textId="77777777" w:rsidR="00C4649B" w:rsidRPr="00C4649B" w:rsidRDefault="00C4649B" w:rsidP="00C4649B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fixed</w:t>
      </w:r>
      <w:proofErr w:type="spellEnd"/>
      <w:r w:rsidRPr="00C4649B">
        <w:rPr>
          <w:rFonts w:ascii="Times New Roman" w:hAnsi="Times New Roman" w:cs="Times New Roman"/>
        </w:rPr>
        <w:t xml:space="preserve"> — привязка к экрану монитора (не двигается при </w:t>
      </w:r>
      <w:proofErr w:type="spellStart"/>
      <w:r w:rsidRPr="00C4649B">
        <w:rPr>
          <w:rFonts w:ascii="Times New Roman" w:hAnsi="Times New Roman" w:cs="Times New Roman"/>
        </w:rPr>
        <w:t>скролле</w:t>
      </w:r>
      <w:proofErr w:type="spellEnd"/>
      <w:r w:rsidRPr="00C4649B">
        <w:rPr>
          <w:rFonts w:ascii="Times New Roman" w:hAnsi="Times New Roman" w:cs="Times New Roman"/>
        </w:rPr>
        <w:t>).</w:t>
      </w:r>
    </w:p>
    <w:p w14:paraId="6A280DB3" w14:textId="77777777" w:rsidR="00C4649B" w:rsidRPr="00C4649B" w:rsidRDefault="00C4649B" w:rsidP="00C4649B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sticky</w:t>
      </w:r>
      <w:proofErr w:type="spellEnd"/>
      <w:r w:rsidRPr="00C4649B">
        <w:rPr>
          <w:rFonts w:ascii="Times New Roman" w:hAnsi="Times New Roman" w:cs="Times New Roman"/>
        </w:rPr>
        <w:t xml:space="preserve"> — гибрид: элемент ведет себя как </w:t>
      </w:r>
      <w:proofErr w:type="spellStart"/>
      <w:r w:rsidRPr="00C4649B">
        <w:rPr>
          <w:rFonts w:ascii="Times New Roman" w:hAnsi="Times New Roman" w:cs="Times New Roman"/>
        </w:rPr>
        <w:t>relative</w:t>
      </w:r>
      <w:proofErr w:type="spellEnd"/>
      <w:r w:rsidRPr="00C4649B">
        <w:rPr>
          <w:rFonts w:ascii="Times New Roman" w:hAnsi="Times New Roman" w:cs="Times New Roman"/>
        </w:rPr>
        <w:t xml:space="preserve">, пока не достигнет указанной границы, а затем «прилипает» как </w:t>
      </w:r>
      <w:proofErr w:type="spellStart"/>
      <w:r w:rsidRPr="00C4649B">
        <w:rPr>
          <w:rFonts w:ascii="Times New Roman" w:hAnsi="Times New Roman" w:cs="Times New Roman"/>
        </w:rPr>
        <w:t>fixed</w:t>
      </w:r>
      <w:proofErr w:type="spellEnd"/>
      <w:r w:rsidRPr="00C4649B">
        <w:rPr>
          <w:rFonts w:ascii="Times New Roman" w:hAnsi="Times New Roman" w:cs="Times New Roman"/>
        </w:rPr>
        <w:t>.</w:t>
      </w:r>
    </w:p>
    <w:p w14:paraId="1DA27DB2" w14:textId="77777777" w:rsidR="00C4649B" w:rsidRPr="00C4649B" w:rsidRDefault="00C4649B" w:rsidP="00C4649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top</w:t>
      </w:r>
      <w:proofErr w:type="spellEnd"/>
      <w:r w:rsidRPr="00C4649B">
        <w:rPr>
          <w:rFonts w:ascii="Times New Roman" w:hAnsi="Times New Roman" w:cs="Times New Roman"/>
        </w:rPr>
        <w:t xml:space="preserve"> / </w:t>
      </w:r>
      <w:proofErr w:type="spellStart"/>
      <w:r w:rsidRPr="00C4649B">
        <w:rPr>
          <w:rFonts w:ascii="Times New Roman" w:hAnsi="Times New Roman" w:cs="Times New Roman"/>
        </w:rPr>
        <w:t>right</w:t>
      </w:r>
      <w:proofErr w:type="spellEnd"/>
      <w:r w:rsidRPr="00C4649B">
        <w:rPr>
          <w:rFonts w:ascii="Times New Roman" w:hAnsi="Times New Roman" w:cs="Times New Roman"/>
        </w:rPr>
        <w:t xml:space="preserve"> / </w:t>
      </w:r>
      <w:proofErr w:type="spellStart"/>
      <w:r w:rsidRPr="00C4649B">
        <w:rPr>
          <w:rFonts w:ascii="Times New Roman" w:hAnsi="Times New Roman" w:cs="Times New Roman"/>
        </w:rPr>
        <w:t>bottom</w:t>
      </w:r>
      <w:proofErr w:type="spellEnd"/>
      <w:r w:rsidRPr="00C4649B">
        <w:rPr>
          <w:rFonts w:ascii="Times New Roman" w:hAnsi="Times New Roman" w:cs="Times New Roman"/>
        </w:rPr>
        <w:t xml:space="preserve"> / </w:t>
      </w:r>
      <w:proofErr w:type="spellStart"/>
      <w:r w:rsidRPr="00C4649B">
        <w:rPr>
          <w:rFonts w:ascii="Times New Roman" w:hAnsi="Times New Roman" w:cs="Times New Roman"/>
        </w:rPr>
        <w:t>left</w:t>
      </w:r>
      <w:proofErr w:type="spellEnd"/>
      <w:r w:rsidRPr="00C4649B">
        <w:rPr>
          <w:rFonts w:ascii="Times New Roman" w:hAnsi="Times New Roman" w:cs="Times New Roman"/>
        </w:rPr>
        <w:t xml:space="preserve"> — координаты смещения для позиционированных элементов.</w:t>
      </w:r>
    </w:p>
    <w:p w14:paraId="7DBCDE31" w14:textId="77777777" w:rsidR="00C4649B" w:rsidRPr="00C4649B" w:rsidRDefault="00C4649B" w:rsidP="00C4649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4649B">
        <w:rPr>
          <w:rFonts w:ascii="Times New Roman" w:hAnsi="Times New Roman" w:cs="Times New Roman"/>
        </w:rPr>
        <w:t>z-</w:t>
      </w:r>
      <w:proofErr w:type="spellStart"/>
      <w:r w:rsidRPr="00C4649B">
        <w:rPr>
          <w:rFonts w:ascii="Times New Roman" w:hAnsi="Times New Roman" w:cs="Times New Roman"/>
        </w:rPr>
        <w:t>index</w:t>
      </w:r>
      <w:proofErr w:type="spellEnd"/>
      <w:r w:rsidRPr="00C4649B">
        <w:rPr>
          <w:rFonts w:ascii="Times New Roman" w:hAnsi="Times New Roman" w:cs="Times New Roman"/>
        </w:rPr>
        <w:t xml:space="preserve"> — слой элемента по оси Z (определяет, какие элементы будут перекрывать друг друга сверху). Работает только для элементов с </w:t>
      </w:r>
      <w:proofErr w:type="spellStart"/>
      <w:r w:rsidRPr="00C4649B">
        <w:rPr>
          <w:rFonts w:ascii="Times New Roman" w:hAnsi="Times New Roman" w:cs="Times New Roman"/>
        </w:rPr>
        <w:t>position</w:t>
      </w:r>
      <w:proofErr w:type="spellEnd"/>
      <w:r w:rsidRPr="00C4649B">
        <w:rPr>
          <w:rFonts w:ascii="Times New Roman" w:hAnsi="Times New Roman" w:cs="Times New Roman"/>
        </w:rPr>
        <w:t xml:space="preserve">, отличным от </w:t>
      </w:r>
      <w:proofErr w:type="spellStart"/>
      <w:r w:rsidRPr="00C4649B">
        <w:rPr>
          <w:rFonts w:ascii="Times New Roman" w:hAnsi="Times New Roman" w:cs="Times New Roman"/>
        </w:rPr>
        <w:t>static</w:t>
      </w:r>
      <w:proofErr w:type="spellEnd"/>
      <w:r w:rsidRPr="00C4649B">
        <w:rPr>
          <w:rFonts w:ascii="Times New Roman" w:hAnsi="Times New Roman" w:cs="Times New Roman"/>
        </w:rPr>
        <w:t>.</w:t>
      </w:r>
    </w:p>
    <w:p w14:paraId="51A4F769" w14:textId="77777777" w:rsidR="00C4649B" w:rsidRPr="00C4649B" w:rsidRDefault="00C4649B" w:rsidP="00C4649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overflow</w:t>
      </w:r>
      <w:proofErr w:type="spellEnd"/>
      <w:r w:rsidRPr="00C4649B">
        <w:rPr>
          <w:rFonts w:ascii="Times New Roman" w:hAnsi="Times New Roman" w:cs="Times New Roman"/>
        </w:rPr>
        <w:t xml:space="preserve"> / </w:t>
      </w:r>
      <w:proofErr w:type="spellStart"/>
      <w:r w:rsidRPr="00C4649B">
        <w:rPr>
          <w:rFonts w:ascii="Times New Roman" w:hAnsi="Times New Roman" w:cs="Times New Roman"/>
        </w:rPr>
        <w:t>overflow</w:t>
      </w:r>
      <w:proofErr w:type="spellEnd"/>
      <w:r w:rsidRPr="00C4649B">
        <w:rPr>
          <w:rFonts w:ascii="Times New Roman" w:hAnsi="Times New Roman" w:cs="Times New Roman"/>
        </w:rPr>
        <w:t xml:space="preserve">-x / </w:t>
      </w:r>
      <w:proofErr w:type="spellStart"/>
      <w:r w:rsidRPr="00C4649B">
        <w:rPr>
          <w:rFonts w:ascii="Times New Roman" w:hAnsi="Times New Roman" w:cs="Times New Roman"/>
        </w:rPr>
        <w:t>overflow</w:t>
      </w:r>
      <w:proofErr w:type="spellEnd"/>
      <w:r w:rsidRPr="00C4649B">
        <w:rPr>
          <w:rFonts w:ascii="Times New Roman" w:hAnsi="Times New Roman" w:cs="Times New Roman"/>
        </w:rPr>
        <w:t>-y — что делать с контентом, который «вываливается» за границы блока (</w:t>
      </w:r>
      <w:proofErr w:type="spellStart"/>
      <w:r w:rsidRPr="00C4649B">
        <w:rPr>
          <w:rFonts w:ascii="Times New Roman" w:hAnsi="Times New Roman" w:cs="Times New Roman"/>
        </w:rPr>
        <w:t>visible</w:t>
      </w:r>
      <w:proofErr w:type="spellEnd"/>
      <w:r w:rsidRPr="00C4649B">
        <w:rPr>
          <w:rFonts w:ascii="Times New Roman" w:hAnsi="Times New Roman" w:cs="Times New Roman"/>
        </w:rPr>
        <w:t xml:space="preserve">, </w:t>
      </w:r>
      <w:proofErr w:type="spellStart"/>
      <w:r w:rsidRPr="00C4649B">
        <w:rPr>
          <w:rFonts w:ascii="Times New Roman" w:hAnsi="Times New Roman" w:cs="Times New Roman"/>
        </w:rPr>
        <w:t>hidden</w:t>
      </w:r>
      <w:proofErr w:type="spellEnd"/>
      <w:r w:rsidRPr="00C4649B">
        <w:rPr>
          <w:rFonts w:ascii="Times New Roman" w:hAnsi="Times New Roman" w:cs="Times New Roman"/>
        </w:rPr>
        <w:t xml:space="preserve"> — спрятать, </w:t>
      </w:r>
      <w:proofErr w:type="spellStart"/>
      <w:r w:rsidRPr="00C4649B">
        <w:rPr>
          <w:rFonts w:ascii="Times New Roman" w:hAnsi="Times New Roman" w:cs="Times New Roman"/>
        </w:rPr>
        <w:t>scroll</w:t>
      </w:r>
      <w:proofErr w:type="spellEnd"/>
      <w:r w:rsidRPr="00C4649B">
        <w:rPr>
          <w:rFonts w:ascii="Times New Roman" w:hAnsi="Times New Roman" w:cs="Times New Roman"/>
        </w:rPr>
        <w:t xml:space="preserve"> — принудительно добавить полосы прокрутки, </w:t>
      </w:r>
      <w:proofErr w:type="spellStart"/>
      <w:r w:rsidRPr="00C4649B">
        <w:rPr>
          <w:rFonts w:ascii="Times New Roman" w:hAnsi="Times New Roman" w:cs="Times New Roman"/>
        </w:rPr>
        <w:t>auto</w:t>
      </w:r>
      <w:proofErr w:type="spellEnd"/>
      <w:r w:rsidRPr="00C4649B">
        <w:rPr>
          <w:rFonts w:ascii="Times New Roman" w:hAnsi="Times New Roman" w:cs="Times New Roman"/>
        </w:rPr>
        <w:t>).</w:t>
      </w:r>
    </w:p>
    <w:p w14:paraId="40B4497E" w14:textId="77777777" w:rsidR="00C4649B" w:rsidRPr="00C4649B" w:rsidRDefault="00C4649B" w:rsidP="00C4649B">
      <w:pPr>
        <w:rPr>
          <w:rFonts w:ascii="Times New Roman" w:hAnsi="Times New Roman" w:cs="Times New Roman"/>
        </w:rPr>
      </w:pPr>
      <w:r w:rsidRPr="00C4649B">
        <w:rPr>
          <w:rFonts w:ascii="Times New Roman" w:hAnsi="Times New Roman" w:cs="Times New Roman"/>
        </w:rPr>
        <w:t>5. Современные технологии раскладки (</w:t>
      </w:r>
      <w:proofErr w:type="spellStart"/>
      <w:r w:rsidRPr="00C4649B">
        <w:rPr>
          <w:rFonts w:ascii="Times New Roman" w:hAnsi="Times New Roman" w:cs="Times New Roman"/>
        </w:rPr>
        <w:t>Flexbox</w:t>
      </w:r>
      <w:proofErr w:type="spellEnd"/>
      <w:r w:rsidRPr="00C4649B">
        <w:rPr>
          <w:rFonts w:ascii="Times New Roman" w:hAnsi="Times New Roman" w:cs="Times New Roman"/>
        </w:rPr>
        <w:t xml:space="preserve"> и Grid)</w:t>
      </w:r>
    </w:p>
    <w:p w14:paraId="5F743226" w14:textId="77777777" w:rsidR="00C4649B" w:rsidRPr="00C4649B" w:rsidRDefault="00C4649B" w:rsidP="00C4649B">
      <w:pPr>
        <w:rPr>
          <w:rFonts w:ascii="Times New Roman" w:hAnsi="Times New Roman" w:cs="Times New Roman"/>
        </w:rPr>
      </w:pPr>
      <w:r w:rsidRPr="00C4649B">
        <w:rPr>
          <w:rFonts w:ascii="Times New Roman" w:hAnsi="Times New Roman" w:cs="Times New Roman"/>
        </w:rPr>
        <w:t>Эти свойства кардинально изменили подход к созданию сеток и выравниванию элементов.</w:t>
      </w:r>
    </w:p>
    <w:p w14:paraId="07B4D1AC" w14:textId="77777777" w:rsidR="00C4649B" w:rsidRPr="00C4649B" w:rsidRDefault="00C4649B" w:rsidP="00C4649B">
      <w:p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Flexbox</w:t>
      </w:r>
      <w:proofErr w:type="spellEnd"/>
      <w:r w:rsidRPr="00C4649B">
        <w:rPr>
          <w:rFonts w:ascii="Times New Roman" w:hAnsi="Times New Roman" w:cs="Times New Roman"/>
        </w:rPr>
        <w:t xml:space="preserve"> (для одномерных структур — строк или колонок):</w:t>
      </w:r>
    </w:p>
    <w:p w14:paraId="3EDC5C3F" w14:textId="77777777" w:rsidR="00C4649B" w:rsidRPr="00C4649B" w:rsidRDefault="00C4649B" w:rsidP="00C4649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flex-direction</w:t>
      </w:r>
      <w:proofErr w:type="spellEnd"/>
      <w:r w:rsidRPr="00C4649B">
        <w:rPr>
          <w:rFonts w:ascii="Times New Roman" w:hAnsi="Times New Roman" w:cs="Times New Roman"/>
        </w:rPr>
        <w:t xml:space="preserve"> — направление главной оси (</w:t>
      </w:r>
      <w:proofErr w:type="spellStart"/>
      <w:r w:rsidRPr="00C4649B">
        <w:rPr>
          <w:rFonts w:ascii="Times New Roman" w:hAnsi="Times New Roman" w:cs="Times New Roman"/>
        </w:rPr>
        <w:t>row</w:t>
      </w:r>
      <w:proofErr w:type="spellEnd"/>
      <w:r w:rsidRPr="00C4649B">
        <w:rPr>
          <w:rFonts w:ascii="Times New Roman" w:hAnsi="Times New Roman" w:cs="Times New Roman"/>
        </w:rPr>
        <w:t xml:space="preserve">, </w:t>
      </w:r>
      <w:proofErr w:type="spellStart"/>
      <w:r w:rsidRPr="00C4649B">
        <w:rPr>
          <w:rFonts w:ascii="Times New Roman" w:hAnsi="Times New Roman" w:cs="Times New Roman"/>
        </w:rPr>
        <w:t>column</w:t>
      </w:r>
      <w:proofErr w:type="spellEnd"/>
      <w:r w:rsidRPr="00C4649B">
        <w:rPr>
          <w:rFonts w:ascii="Times New Roman" w:hAnsi="Times New Roman" w:cs="Times New Roman"/>
        </w:rPr>
        <w:t>).</w:t>
      </w:r>
    </w:p>
    <w:p w14:paraId="26CBAF89" w14:textId="77777777" w:rsidR="00C4649B" w:rsidRPr="00C4649B" w:rsidRDefault="00C4649B" w:rsidP="00C4649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justify-content</w:t>
      </w:r>
      <w:proofErr w:type="spellEnd"/>
      <w:r w:rsidRPr="00C4649B">
        <w:rPr>
          <w:rFonts w:ascii="Times New Roman" w:hAnsi="Times New Roman" w:cs="Times New Roman"/>
        </w:rPr>
        <w:t xml:space="preserve"> — выравнивание элементов вдоль главной оси (</w:t>
      </w:r>
      <w:proofErr w:type="spellStart"/>
      <w:r w:rsidRPr="00C4649B">
        <w:rPr>
          <w:rFonts w:ascii="Times New Roman" w:hAnsi="Times New Roman" w:cs="Times New Roman"/>
        </w:rPr>
        <w:t>flex-start</w:t>
      </w:r>
      <w:proofErr w:type="spellEnd"/>
      <w:r w:rsidRPr="00C4649B">
        <w:rPr>
          <w:rFonts w:ascii="Times New Roman" w:hAnsi="Times New Roman" w:cs="Times New Roman"/>
        </w:rPr>
        <w:t xml:space="preserve">, </w:t>
      </w:r>
      <w:proofErr w:type="spellStart"/>
      <w:r w:rsidRPr="00C4649B">
        <w:rPr>
          <w:rFonts w:ascii="Times New Roman" w:hAnsi="Times New Roman" w:cs="Times New Roman"/>
        </w:rPr>
        <w:t>center</w:t>
      </w:r>
      <w:proofErr w:type="spellEnd"/>
      <w:r w:rsidRPr="00C4649B">
        <w:rPr>
          <w:rFonts w:ascii="Times New Roman" w:hAnsi="Times New Roman" w:cs="Times New Roman"/>
        </w:rPr>
        <w:t xml:space="preserve">, </w:t>
      </w:r>
      <w:proofErr w:type="spellStart"/>
      <w:r w:rsidRPr="00C4649B">
        <w:rPr>
          <w:rFonts w:ascii="Times New Roman" w:hAnsi="Times New Roman" w:cs="Times New Roman"/>
        </w:rPr>
        <w:t>space-between</w:t>
      </w:r>
      <w:proofErr w:type="spellEnd"/>
      <w:r w:rsidRPr="00C4649B">
        <w:rPr>
          <w:rFonts w:ascii="Times New Roman" w:hAnsi="Times New Roman" w:cs="Times New Roman"/>
        </w:rPr>
        <w:t xml:space="preserve"> — распределить по краям).</w:t>
      </w:r>
    </w:p>
    <w:p w14:paraId="6F19DBA8" w14:textId="77777777" w:rsidR="00C4649B" w:rsidRPr="00C4649B" w:rsidRDefault="00C4649B" w:rsidP="00C4649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align-items</w:t>
      </w:r>
      <w:proofErr w:type="spellEnd"/>
      <w:r w:rsidRPr="00C4649B">
        <w:rPr>
          <w:rFonts w:ascii="Times New Roman" w:hAnsi="Times New Roman" w:cs="Times New Roman"/>
        </w:rPr>
        <w:t xml:space="preserve"> — выравнивание элементов по поперечной оси (</w:t>
      </w:r>
      <w:proofErr w:type="spellStart"/>
      <w:r w:rsidRPr="00C4649B">
        <w:rPr>
          <w:rFonts w:ascii="Times New Roman" w:hAnsi="Times New Roman" w:cs="Times New Roman"/>
        </w:rPr>
        <w:t>stretch</w:t>
      </w:r>
      <w:proofErr w:type="spellEnd"/>
      <w:r w:rsidRPr="00C4649B">
        <w:rPr>
          <w:rFonts w:ascii="Times New Roman" w:hAnsi="Times New Roman" w:cs="Times New Roman"/>
        </w:rPr>
        <w:t xml:space="preserve">, </w:t>
      </w:r>
      <w:proofErr w:type="spellStart"/>
      <w:r w:rsidRPr="00C4649B">
        <w:rPr>
          <w:rFonts w:ascii="Times New Roman" w:hAnsi="Times New Roman" w:cs="Times New Roman"/>
        </w:rPr>
        <w:t>center</w:t>
      </w:r>
      <w:proofErr w:type="spellEnd"/>
      <w:r w:rsidRPr="00C4649B">
        <w:rPr>
          <w:rFonts w:ascii="Times New Roman" w:hAnsi="Times New Roman" w:cs="Times New Roman"/>
        </w:rPr>
        <w:t xml:space="preserve">, </w:t>
      </w:r>
      <w:proofErr w:type="spellStart"/>
      <w:r w:rsidRPr="00C4649B">
        <w:rPr>
          <w:rFonts w:ascii="Times New Roman" w:hAnsi="Times New Roman" w:cs="Times New Roman"/>
        </w:rPr>
        <w:t>flex-end</w:t>
      </w:r>
      <w:proofErr w:type="spellEnd"/>
      <w:r w:rsidRPr="00C4649B">
        <w:rPr>
          <w:rFonts w:ascii="Times New Roman" w:hAnsi="Times New Roman" w:cs="Times New Roman"/>
        </w:rPr>
        <w:t>).</w:t>
      </w:r>
    </w:p>
    <w:p w14:paraId="4E0CA169" w14:textId="77777777" w:rsidR="00C4649B" w:rsidRPr="00C4649B" w:rsidRDefault="00C4649B" w:rsidP="00C4649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flex-wrap</w:t>
      </w:r>
      <w:proofErr w:type="spellEnd"/>
      <w:r w:rsidRPr="00C4649B">
        <w:rPr>
          <w:rFonts w:ascii="Times New Roman" w:hAnsi="Times New Roman" w:cs="Times New Roman"/>
        </w:rPr>
        <w:t xml:space="preserve"> — разрешить или запретить перенос элементов на новую строку (</w:t>
      </w:r>
      <w:proofErr w:type="spellStart"/>
      <w:r w:rsidRPr="00C4649B">
        <w:rPr>
          <w:rFonts w:ascii="Times New Roman" w:hAnsi="Times New Roman" w:cs="Times New Roman"/>
        </w:rPr>
        <w:t>wrap</w:t>
      </w:r>
      <w:proofErr w:type="spellEnd"/>
      <w:r w:rsidRPr="00C4649B">
        <w:rPr>
          <w:rFonts w:ascii="Times New Roman" w:hAnsi="Times New Roman" w:cs="Times New Roman"/>
        </w:rPr>
        <w:t xml:space="preserve">, </w:t>
      </w:r>
      <w:proofErr w:type="spellStart"/>
      <w:r w:rsidRPr="00C4649B">
        <w:rPr>
          <w:rFonts w:ascii="Times New Roman" w:hAnsi="Times New Roman" w:cs="Times New Roman"/>
        </w:rPr>
        <w:t>nowrap</w:t>
      </w:r>
      <w:proofErr w:type="spellEnd"/>
      <w:r w:rsidRPr="00C4649B">
        <w:rPr>
          <w:rFonts w:ascii="Times New Roman" w:hAnsi="Times New Roman" w:cs="Times New Roman"/>
        </w:rPr>
        <w:t>).</w:t>
      </w:r>
    </w:p>
    <w:p w14:paraId="559909D7" w14:textId="77777777" w:rsidR="00C4649B" w:rsidRPr="00C4649B" w:rsidRDefault="00C4649B" w:rsidP="00C4649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gap</w:t>
      </w:r>
      <w:proofErr w:type="spellEnd"/>
      <w:r w:rsidRPr="00C4649B">
        <w:rPr>
          <w:rFonts w:ascii="Times New Roman" w:hAnsi="Times New Roman" w:cs="Times New Roman"/>
        </w:rPr>
        <w:t xml:space="preserve"> — расстояние между элементами внутри флекс- или </w:t>
      </w:r>
      <w:proofErr w:type="spellStart"/>
      <w:r w:rsidRPr="00C4649B">
        <w:rPr>
          <w:rFonts w:ascii="Times New Roman" w:hAnsi="Times New Roman" w:cs="Times New Roman"/>
        </w:rPr>
        <w:t>грид</w:t>
      </w:r>
      <w:proofErr w:type="spellEnd"/>
      <w:r w:rsidRPr="00C4649B">
        <w:rPr>
          <w:rFonts w:ascii="Times New Roman" w:hAnsi="Times New Roman" w:cs="Times New Roman"/>
        </w:rPr>
        <w:t>-контейнера.</w:t>
      </w:r>
    </w:p>
    <w:p w14:paraId="6B1B6EFF" w14:textId="77777777" w:rsidR="00C4649B" w:rsidRPr="00C4649B" w:rsidRDefault="00C4649B" w:rsidP="00C4649B">
      <w:pPr>
        <w:rPr>
          <w:rFonts w:ascii="Times New Roman" w:hAnsi="Times New Roman" w:cs="Times New Roman"/>
        </w:rPr>
      </w:pPr>
      <w:r w:rsidRPr="00C4649B">
        <w:rPr>
          <w:rFonts w:ascii="Times New Roman" w:hAnsi="Times New Roman" w:cs="Times New Roman"/>
        </w:rPr>
        <w:t xml:space="preserve">Grid </w:t>
      </w:r>
      <w:proofErr w:type="spellStart"/>
      <w:r w:rsidRPr="00C4649B">
        <w:rPr>
          <w:rFonts w:ascii="Times New Roman" w:hAnsi="Times New Roman" w:cs="Times New Roman"/>
        </w:rPr>
        <w:t>Layout</w:t>
      </w:r>
      <w:proofErr w:type="spellEnd"/>
      <w:r w:rsidRPr="00C4649B">
        <w:rPr>
          <w:rFonts w:ascii="Times New Roman" w:hAnsi="Times New Roman" w:cs="Times New Roman"/>
        </w:rPr>
        <w:t xml:space="preserve"> (для двухмерных структур — полноценных сеток):</w:t>
      </w:r>
    </w:p>
    <w:p w14:paraId="167E0A13" w14:textId="77777777" w:rsidR="00C4649B" w:rsidRPr="00C4649B" w:rsidRDefault="00C4649B" w:rsidP="00C4649B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grid-template-columns</w:t>
      </w:r>
      <w:proofErr w:type="spellEnd"/>
      <w:r w:rsidRPr="00C4649B">
        <w:rPr>
          <w:rFonts w:ascii="Times New Roman" w:hAnsi="Times New Roman" w:cs="Times New Roman"/>
        </w:rPr>
        <w:t xml:space="preserve"> / </w:t>
      </w:r>
      <w:proofErr w:type="spellStart"/>
      <w:r w:rsidRPr="00C4649B">
        <w:rPr>
          <w:rFonts w:ascii="Times New Roman" w:hAnsi="Times New Roman" w:cs="Times New Roman"/>
        </w:rPr>
        <w:t>grid-template-rows</w:t>
      </w:r>
      <w:proofErr w:type="spellEnd"/>
      <w:r w:rsidRPr="00C4649B">
        <w:rPr>
          <w:rFonts w:ascii="Times New Roman" w:hAnsi="Times New Roman" w:cs="Times New Roman"/>
        </w:rPr>
        <w:t xml:space="preserve"> — задание количества и размеров колонок/строк (например, </w:t>
      </w:r>
      <w:proofErr w:type="spellStart"/>
      <w:proofErr w:type="gramStart"/>
      <w:r w:rsidRPr="00C4649B">
        <w:rPr>
          <w:rFonts w:ascii="Times New Roman" w:hAnsi="Times New Roman" w:cs="Times New Roman"/>
        </w:rPr>
        <w:t>repeat</w:t>
      </w:r>
      <w:proofErr w:type="spellEnd"/>
      <w:r w:rsidRPr="00C4649B">
        <w:rPr>
          <w:rFonts w:ascii="Times New Roman" w:hAnsi="Times New Roman" w:cs="Times New Roman"/>
        </w:rPr>
        <w:t>(</w:t>
      </w:r>
      <w:proofErr w:type="gramEnd"/>
      <w:r w:rsidRPr="00C4649B">
        <w:rPr>
          <w:rFonts w:ascii="Times New Roman" w:hAnsi="Times New Roman" w:cs="Times New Roman"/>
        </w:rPr>
        <w:t>3, 1fr)).</w:t>
      </w:r>
    </w:p>
    <w:p w14:paraId="7C5541DB" w14:textId="77777777" w:rsidR="00C4649B" w:rsidRPr="00C4649B" w:rsidRDefault="00C4649B" w:rsidP="00C4649B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grid-column</w:t>
      </w:r>
      <w:proofErr w:type="spellEnd"/>
      <w:r w:rsidRPr="00C4649B">
        <w:rPr>
          <w:rFonts w:ascii="Times New Roman" w:hAnsi="Times New Roman" w:cs="Times New Roman"/>
        </w:rPr>
        <w:t xml:space="preserve"> / </w:t>
      </w:r>
      <w:proofErr w:type="spellStart"/>
      <w:r w:rsidRPr="00C4649B">
        <w:rPr>
          <w:rFonts w:ascii="Times New Roman" w:hAnsi="Times New Roman" w:cs="Times New Roman"/>
        </w:rPr>
        <w:t>grid-row</w:t>
      </w:r>
      <w:proofErr w:type="spellEnd"/>
      <w:r w:rsidRPr="00C4649B">
        <w:rPr>
          <w:rFonts w:ascii="Times New Roman" w:hAnsi="Times New Roman" w:cs="Times New Roman"/>
        </w:rPr>
        <w:t xml:space="preserve"> — указывает, сколько ячеек сетки должен занимать конкретный элемент (например, 1 / 3).</w:t>
      </w:r>
    </w:p>
    <w:p w14:paraId="6DCC6F48" w14:textId="77777777" w:rsidR="00C4649B" w:rsidRPr="00C4649B" w:rsidRDefault="00C4649B" w:rsidP="00C4649B">
      <w:pPr>
        <w:rPr>
          <w:rFonts w:ascii="Times New Roman" w:hAnsi="Times New Roman" w:cs="Times New Roman"/>
        </w:rPr>
      </w:pPr>
      <w:r w:rsidRPr="00C4649B">
        <w:rPr>
          <w:rFonts w:ascii="Times New Roman" w:hAnsi="Times New Roman" w:cs="Times New Roman"/>
        </w:rPr>
        <w:t>6. Эффекты, Анимации и Фильтры</w:t>
      </w:r>
    </w:p>
    <w:p w14:paraId="56D61FC1" w14:textId="77777777" w:rsidR="00C4649B" w:rsidRPr="00C4649B" w:rsidRDefault="00C4649B" w:rsidP="00C4649B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box-shadow</w:t>
      </w:r>
      <w:proofErr w:type="spellEnd"/>
      <w:r w:rsidRPr="00C4649B">
        <w:rPr>
          <w:rFonts w:ascii="Times New Roman" w:hAnsi="Times New Roman" w:cs="Times New Roman"/>
        </w:rPr>
        <w:t xml:space="preserve"> — тени для блоков (например, 0 4px 10px </w:t>
      </w:r>
      <w:proofErr w:type="spellStart"/>
      <w:proofErr w:type="gramStart"/>
      <w:r w:rsidRPr="00C4649B">
        <w:rPr>
          <w:rFonts w:ascii="Times New Roman" w:hAnsi="Times New Roman" w:cs="Times New Roman"/>
        </w:rPr>
        <w:t>rgba</w:t>
      </w:r>
      <w:proofErr w:type="spellEnd"/>
      <w:r w:rsidRPr="00C4649B">
        <w:rPr>
          <w:rFonts w:ascii="Times New Roman" w:hAnsi="Times New Roman" w:cs="Times New Roman"/>
        </w:rPr>
        <w:t>(</w:t>
      </w:r>
      <w:proofErr w:type="gramEnd"/>
      <w:r w:rsidRPr="00C4649B">
        <w:rPr>
          <w:rFonts w:ascii="Times New Roman" w:hAnsi="Times New Roman" w:cs="Times New Roman"/>
        </w:rPr>
        <w:t>0,0,0,0.1)).</w:t>
      </w:r>
    </w:p>
    <w:p w14:paraId="6F8D2007" w14:textId="77777777" w:rsidR="00C4649B" w:rsidRPr="00C4649B" w:rsidRDefault="00C4649B" w:rsidP="00C4649B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lastRenderedPageBreak/>
        <w:t>text-shadow</w:t>
      </w:r>
      <w:proofErr w:type="spellEnd"/>
      <w:r w:rsidRPr="00C4649B">
        <w:rPr>
          <w:rFonts w:ascii="Times New Roman" w:hAnsi="Times New Roman" w:cs="Times New Roman"/>
        </w:rPr>
        <w:t xml:space="preserve"> — </w:t>
      </w:r>
      <w:proofErr w:type="spellStart"/>
      <w:r w:rsidRPr="00C4649B">
        <w:rPr>
          <w:rFonts w:ascii="Times New Roman" w:hAnsi="Times New Roman" w:cs="Times New Roman"/>
        </w:rPr>
        <w:t>тены</w:t>
      </w:r>
      <w:proofErr w:type="spellEnd"/>
      <w:r w:rsidRPr="00C4649B">
        <w:rPr>
          <w:rFonts w:ascii="Times New Roman" w:hAnsi="Times New Roman" w:cs="Times New Roman"/>
        </w:rPr>
        <w:t xml:space="preserve"> для букв текста.</w:t>
      </w:r>
    </w:p>
    <w:p w14:paraId="1412A27C" w14:textId="77777777" w:rsidR="00C4649B" w:rsidRPr="00C4649B" w:rsidRDefault="00C4649B" w:rsidP="00C4649B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transform</w:t>
      </w:r>
      <w:proofErr w:type="spellEnd"/>
      <w:r w:rsidRPr="00C4649B">
        <w:rPr>
          <w:rFonts w:ascii="Times New Roman" w:hAnsi="Times New Roman" w:cs="Times New Roman"/>
        </w:rPr>
        <w:t xml:space="preserve"> — трансформация элемента: поворот (</w:t>
      </w:r>
      <w:proofErr w:type="spellStart"/>
      <w:r w:rsidRPr="00C4649B">
        <w:rPr>
          <w:rFonts w:ascii="Times New Roman" w:hAnsi="Times New Roman" w:cs="Times New Roman"/>
        </w:rPr>
        <w:t>rotate</w:t>
      </w:r>
      <w:proofErr w:type="spellEnd"/>
      <w:r w:rsidRPr="00C4649B">
        <w:rPr>
          <w:rFonts w:ascii="Times New Roman" w:hAnsi="Times New Roman" w:cs="Times New Roman"/>
        </w:rPr>
        <w:t>(45deg)), масштабирование (</w:t>
      </w:r>
      <w:proofErr w:type="spellStart"/>
      <w:proofErr w:type="gramStart"/>
      <w:r w:rsidRPr="00C4649B">
        <w:rPr>
          <w:rFonts w:ascii="Times New Roman" w:hAnsi="Times New Roman" w:cs="Times New Roman"/>
        </w:rPr>
        <w:t>scale</w:t>
      </w:r>
      <w:proofErr w:type="spellEnd"/>
      <w:r w:rsidRPr="00C4649B">
        <w:rPr>
          <w:rFonts w:ascii="Times New Roman" w:hAnsi="Times New Roman" w:cs="Times New Roman"/>
        </w:rPr>
        <w:t>(</w:t>
      </w:r>
      <w:proofErr w:type="gramEnd"/>
      <w:r w:rsidRPr="00C4649B">
        <w:rPr>
          <w:rFonts w:ascii="Times New Roman" w:hAnsi="Times New Roman" w:cs="Times New Roman"/>
        </w:rPr>
        <w:t>1.2)), сдвиг (</w:t>
      </w:r>
      <w:proofErr w:type="spellStart"/>
      <w:proofErr w:type="gramStart"/>
      <w:r w:rsidRPr="00C4649B">
        <w:rPr>
          <w:rFonts w:ascii="Times New Roman" w:hAnsi="Times New Roman" w:cs="Times New Roman"/>
        </w:rPr>
        <w:t>translate</w:t>
      </w:r>
      <w:proofErr w:type="spellEnd"/>
      <w:r w:rsidRPr="00C4649B">
        <w:rPr>
          <w:rFonts w:ascii="Times New Roman" w:hAnsi="Times New Roman" w:cs="Times New Roman"/>
        </w:rPr>
        <w:t>(</w:t>
      </w:r>
      <w:proofErr w:type="gramEnd"/>
      <w:r w:rsidRPr="00C4649B">
        <w:rPr>
          <w:rFonts w:ascii="Times New Roman" w:hAnsi="Times New Roman" w:cs="Times New Roman"/>
        </w:rPr>
        <w:t>10px, 20px)).</w:t>
      </w:r>
    </w:p>
    <w:p w14:paraId="29F01EED" w14:textId="77777777" w:rsidR="00C4649B" w:rsidRPr="00C4649B" w:rsidRDefault="00C4649B" w:rsidP="00C4649B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transition</w:t>
      </w:r>
      <w:proofErr w:type="spellEnd"/>
      <w:r w:rsidRPr="00C4649B">
        <w:rPr>
          <w:rFonts w:ascii="Times New Roman" w:hAnsi="Times New Roman" w:cs="Times New Roman"/>
        </w:rPr>
        <w:t xml:space="preserve"> — плавный переход. Позволяет анимировать изменение свойств (например, при наведении мыши). Пример: </w:t>
      </w:r>
      <w:proofErr w:type="spellStart"/>
      <w:r w:rsidRPr="00C4649B">
        <w:rPr>
          <w:rFonts w:ascii="Times New Roman" w:hAnsi="Times New Roman" w:cs="Times New Roman"/>
        </w:rPr>
        <w:t>all</w:t>
      </w:r>
      <w:proofErr w:type="spellEnd"/>
      <w:r w:rsidRPr="00C4649B">
        <w:rPr>
          <w:rFonts w:ascii="Times New Roman" w:hAnsi="Times New Roman" w:cs="Times New Roman"/>
        </w:rPr>
        <w:t xml:space="preserve"> 0.3s </w:t>
      </w:r>
      <w:proofErr w:type="spellStart"/>
      <w:r w:rsidRPr="00C4649B">
        <w:rPr>
          <w:rFonts w:ascii="Times New Roman" w:hAnsi="Times New Roman" w:cs="Times New Roman"/>
        </w:rPr>
        <w:t>ease</w:t>
      </w:r>
      <w:proofErr w:type="spellEnd"/>
      <w:r w:rsidRPr="00C4649B">
        <w:rPr>
          <w:rFonts w:ascii="Times New Roman" w:hAnsi="Times New Roman" w:cs="Times New Roman"/>
        </w:rPr>
        <w:t>.</w:t>
      </w:r>
    </w:p>
    <w:p w14:paraId="7BDF468E" w14:textId="77777777" w:rsidR="00C4649B" w:rsidRPr="00C4649B" w:rsidRDefault="00C4649B" w:rsidP="00C4649B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animation</w:t>
      </w:r>
      <w:proofErr w:type="spellEnd"/>
      <w:r w:rsidRPr="00C4649B">
        <w:rPr>
          <w:rFonts w:ascii="Times New Roman" w:hAnsi="Times New Roman" w:cs="Times New Roman"/>
        </w:rPr>
        <w:t xml:space="preserve"> — подключение сложных анимаций, созданных через директиву @keyframes.</w:t>
      </w:r>
    </w:p>
    <w:p w14:paraId="3FA2BB55" w14:textId="77777777" w:rsidR="00C4649B" w:rsidRPr="00C4649B" w:rsidRDefault="00C4649B" w:rsidP="00C4649B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filter</w:t>
      </w:r>
      <w:proofErr w:type="spellEnd"/>
      <w:r w:rsidRPr="00C4649B">
        <w:rPr>
          <w:rFonts w:ascii="Times New Roman" w:hAnsi="Times New Roman" w:cs="Times New Roman"/>
        </w:rPr>
        <w:t xml:space="preserve"> — визуальные эффекты на картинках или блоках (</w:t>
      </w:r>
      <w:proofErr w:type="spellStart"/>
      <w:r w:rsidRPr="00C4649B">
        <w:rPr>
          <w:rFonts w:ascii="Times New Roman" w:hAnsi="Times New Roman" w:cs="Times New Roman"/>
        </w:rPr>
        <w:t>blur</w:t>
      </w:r>
      <w:proofErr w:type="spellEnd"/>
      <w:r w:rsidRPr="00C4649B">
        <w:rPr>
          <w:rFonts w:ascii="Times New Roman" w:hAnsi="Times New Roman" w:cs="Times New Roman"/>
        </w:rPr>
        <w:t xml:space="preserve">(5px) — размытие, </w:t>
      </w:r>
      <w:proofErr w:type="spellStart"/>
      <w:proofErr w:type="gramStart"/>
      <w:r w:rsidRPr="00C4649B">
        <w:rPr>
          <w:rFonts w:ascii="Times New Roman" w:hAnsi="Times New Roman" w:cs="Times New Roman"/>
        </w:rPr>
        <w:t>grayscale</w:t>
      </w:r>
      <w:proofErr w:type="spellEnd"/>
      <w:r w:rsidRPr="00C4649B">
        <w:rPr>
          <w:rFonts w:ascii="Times New Roman" w:hAnsi="Times New Roman" w:cs="Times New Roman"/>
        </w:rPr>
        <w:t>(</w:t>
      </w:r>
      <w:proofErr w:type="gramEnd"/>
      <w:r w:rsidRPr="00C4649B">
        <w:rPr>
          <w:rFonts w:ascii="Times New Roman" w:hAnsi="Times New Roman" w:cs="Times New Roman"/>
        </w:rPr>
        <w:t>100%) — черно-белый эффект).</w:t>
      </w:r>
    </w:p>
    <w:p w14:paraId="60F98E8F" w14:textId="77777777" w:rsidR="00C4649B" w:rsidRPr="00C4649B" w:rsidRDefault="00C4649B" w:rsidP="00C4649B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backdrop-filter</w:t>
      </w:r>
      <w:proofErr w:type="spellEnd"/>
      <w:r w:rsidRPr="00C4649B">
        <w:rPr>
          <w:rFonts w:ascii="Times New Roman" w:hAnsi="Times New Roman" w:cs="Times New Roman"/>
        </w:rPr>
        <w:t xml:space="preserve"> — применение фильтров к фону </w:t>
      </w:r>
      <w:r w:rsidRPr="00C4649B">
        <w:rPr>
          <w:rFonts w:ascii="Times New Roman" w:hAnsi="Times New Roman" w:cs="Times New Roman"/>
          <w:i/>
          <w:iCs/>
        </w:rPr>
        <w:t>за</w:t>
      </w:r>
      <w:r w:rsidRPr="00C4649B">
        <w:rPr>
          <w:rFonts w:ascii="Times New Roman" w:hAnsi="Times New Roman" w:cs="Times New Roman"/>
        </w:rPr>
        <w:t xml:space="preserve"> элементом (используется для создания эффекта матового стекла).</w:t>
      </w:r>
    </w:p>
    <w:p w14:paraId="60DEE641" w14:textId="77777777" w:rsidR="00C4649B" w:rsidRPr="00C4649B" w:rsidRDefault="00C4649B" w:rsidP="00C4649B">
      <w:pPr>
        <w:rPr>
          <w:rFonts w:ascii="Times New Roman" w:hAnsi="Times New Roman" w:cs="Times New Roman"/>
        </w:rPr>
      </w:pPr>
      <w:r w:rsidRPr="00C4649B">
        <w:rPr>
          <w:rFonts w:ascii="Times New Roman" w:hAnsi="Times New Roman" w:cs="Times New Roman"/>
        </w:rPr>
        <w:t>7. Разное (Взаимодействие и интерфейс)</w:t>
      </w:r>
    </w:p>
    <w:p w14:paraId="62343170" w14:textId="77777777" w:rsidR="00C4649B" w:rsidRPr="00C4649B" w:rsidRDefault="00C4649B" w:rsidP="00C4649B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cursor</w:t>
      </w:r>
      <w:proofErr w:type="spellEnd"/>
      <w:r w:rsidRPr="00C4649B">
        <w:rPr>
          <w:rFonts w:ascii="Times New Roman" w:hAnsi="Times New Roman" w:cs="Times New Roman"/>
        </w:rPr>
        <w:t xml:space="preserve"> — вид курсора при наведении мыши на элемент (</w:t>
      </w:r>
      <w:proofErr w:type="spellStart"/>
      <w:r w:rsidRPr="00C4649B">
        <w:rPr>
          <w:rFonts w:ascii="Times New Roman" w:hAnsi="Times New Roman" w:cs="Times New Roman"/>
        </w:rPr>
        <w:t>pointer</w:t>
      </w:r>
      <w:proofErr w:type="spellEnd"/>
      <w:r w:rsidRPr="00C4649B">
        <w:rPr>
          <w:rFonts w:ascii="Times New Roman" w:hAnsi="Times New Roman" w:cs="Times New Roman"/>
        </w:rPr>
        <w:t xml:space="preserve"> — «палец» для ссылок, </w:t>
      </w:r>
      <w:proofErr w:type="spellStart"/>
      <w:r w:rsidRPr="00C4649B">
        <w:rPr>
          <w:rFonts w:ascii="Times New Roman" w:hAnsi="Times New Roman" w:cs="Times New Roman"/>
        </w:rPr>
        <w:t>default</w:t>
      </w:r>
      <w:proofErr w:type="spellEnd"/>
      <w:r w:rsidRPr="00C4649B">
        <w:rPr>
          <w:rFonts w:ascii="Times New Roman" w:hAnsi="Times New Roman" w:cs="Times New Roman"/>
        </w:rPr>
        <w:t xml:space="preserve">, </w:t>
      </w:r>
      <w:proofErr w:type="spellStart"/>
      <w:r w:rsidRPr="00C4649B">
        <w:rPr>
          <w:rFonts w:ascii="Times New Roman" w:hAnsi="Times New Roman" w:cs="Times New Roman"/>
        </w:rPr>
        <w:t>not-allowed</w:t>
      </w:r>
      <w:proofErr w:type="spellEnd"/>
      <w:r w:rsidRPr="00C4649B">
        <w:rPr>
          <w:rFonts w:ascii="Times New Roman" w:hAnsi="Times New Roman" w:cs="Times New Roman"/>
        </w:rPr>
        <w:t xml:space="preserve">, </w:t>
      </w:r>
      <w:proofErr w:type="spellStart"/>
      <w:r w:rsidRPr="00C4649B">
        <w:rPr>
          <w:rFonts w:ascii="Times New Roman" w:hAnsi="Times New Roman" w:cs="Times New Roman"/>
        </w:rPr>
        <w:t>grab</w:t>
      </w:r>
      <w:proofErr w:type="spellEnd"/>
      <w:r w:rsidRPr="00C4649B">
        <w:rPr>
          <w:rFonts w:ascii="Times New Roman" w:hAnsi="Times New Roman" w:cs="Times New Roman"/>
        </w:rPr>
        <w:t>).</w:t>
      </w:r>
    </w:p>
    <w:p w14:paraId="07599020" w14:textId="77777777" w:rsidR="00C4649B" w:rsidRPr="00C4649B" w:rsidRDefault="00C4649B" w:rsidP="00C4649B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pointer-events</w:t>
      </w:r>
      <w:proofErr w:type="spellEnd"/>
      <w:r w:rsidRPr="00C4649B">
        <w:rPr>
          <w:rFonts w:ascii="Times New Roman" w:hAnsi="Times New Roman" w:cs="Times New Roman"/>
        </w:rPr>
        <w:t xml:space="preserve"> — определяет, реагирует ли элемент на клики мыши. Значение </w:t>
      </w:r>
      <w:proofErr w:type="spellStart"/>
      <w:r w:rsidRPr="00C4649B">
        <w:rPr>
          <w:rFonts w:ascii="Times New Roman" w:hAnsi="Times New Roman" w:cs="Times New Roman"/>
        </w:rPr>
        <w:t>none</w:t>
      </w:r>
      <w:proofErr w:type="spellEnd"/>
      <w:r w:rsidRPr="00C4649B">
        <w:rPr>
          <w:rFonts w:ascii="Times New Roman" w:hAnsi="Times New Roman" w:cs="Times New Roman"/>
        </w:rPr>
        <w:t xml:space="preserve"> делает элемент «призраком»: клики проходят сквозь него на нижние слои.</w:t>
      </w:r>
    </w:p>
    <w:p w14:paraId="11FAC776" w14:textId="77777777" w:rsidR="00C4649B" w:rsidRPr="00C4649B" w:rsidRDefault="00C4649B" w:rsidP="00C4649B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user-select</w:t>
      </w:r>
      <w:proofErr w:type="spellEnd"/>
      <w:r w:rsidRPr="00C4649B">
        <w:rPr>
          <w:rFonts w:ascii="Times New Roman" w:hAnsi="Times New Roman" w:cs="Times New Roman"/>
        </w:rPr>
        <w:t xml:space="preserve"> — запрещает или разрешает пользователю выделять текст мышкой (</w:t>
      </w:r>
      <w:proofErr w:type="spellStart"/>
      <w:r w:rsidRPr="00C4649B">
        <w:rPr>
          <w:rFonts w:ascii="Times New Roman" w:hAnsi="Times New Roman" w:cs="Times New Roman"/>
        </w:rPr>
        <w:t>none</w:t>
      </w:r>
      <w:proofErr w:type="spellEnd"/>
      <w:r w:rsidRPr="00C4649B">
        <w:rPr>
          <w:rFonts w:ascii="Times New Roman" w:hAnsi="Times New Roman" w:cs="Times New Roman"/>
        </w:rPr>
        <w:t xml:space="preserve">, </w:t>
      </w:r>
      <w:proofErr w:type="spellStart"/>
      <w:r w:rsidRPr="00C4649B">
        <w:rPr>
          <w:rFonts w:ascii="Times New Roman" w:hAnsi="Times New Roman" w:cs="Times New Roman"/>
        </w:rPr>
        <w:t>text</w:t>
      </w:r>
      <w:proofErr w:type="spellEnd"/>
      <w:r w:rsidRPr="00C4649B">
        <w:rPr>
          <w:rFonts w:ascii="Times New Roman" w:hAnsi="Times New Roman" w:cs="Times New Roman"/>
        </w:rPr>
        <w:t>).</w:t>
      </w:r>
    </w:p>
    <w:p w14:paraId="5CC2B74F" w14:textId="77777777" w:rsidR="00C4649B" w:rsidRPr="00C4649B" w:rsidRDefault="00C4649B" w:rsidP="00C4649B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scroll-behavior</w:t>
      </w:r>
      <w:proofErr w:type="spellEnd"/>
      <w:r w:rsidRPr="00C4649B">
        <w:rPr>
          <w:rFonts w:ascii="Times New Roman" w:hAnsi="Times New Roman" w:cs="Times New Roman"/>
        </w:rPr>
        <w:t xml:space="preserve"> — включает плавную прокрутку страницы при клике по якорным ссылкам (</w:t>
      </w:r>
      <w:proofErr w:type="spellStart"/>
      <w:r w:rsidRPr="00C4649B">
        <w:rPr>
          <w:rFonts w:ascii="Times New Roman" w:hAnsi="Times New Roman" w:cs="Times New Roman"/>
        </w:rPr>
        <w:t>smooth</w:t>
      </w:r>
      <w:proofErr w:type="spellEnd"/>
      <w:r w:rsidRPr="00C4649B">
        <w:rPr>
          <w:rFonts w:ascii="Times New Roman" w:hAnsi="Times New Roman" w:cs="Times New Roman"/>
        </w:rPr>
        <w:t>).</w:t>
      </w:r>
    </w:p>
    <w:p w14:paraId="34FF2971" w14:textId="77777777" w:rsidR="00C4649B" w:rsidRPr="00C4649B" w:rsidRDefault="00C4649B" w:rsidP="00C4649B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C4649B">
        <w:rPr>
          <w:rFonts w:ascii="Times New Roman" w:hAnsi="Times New Roman" w:cs="Times New Roman"/>
        </w:rPr>
        <w:t>aspect-ratio</w:t>
      </w:r>
      <w:proofErr w:type="spellEnd"/>
      <w:r w:rsidRPr="00C4649B">
        <w:rPr>
          <w:rFonts w:ascii="Times New Roman" w:hAnsi="Times New Roman" w:cs="Times New Roman"/>
        </w:rPr>
        <w:t xml:space="preserve"> — позволяет жестко зафиксировать соотношение сторон элемента (например, 16/9 для </w:t>
      </w:r>
      <w:proofErr w:type="gramStart"/>
      <w:r w:rsidRPr="00C4649B">
        <w:rPr>
          <w:rFonts w:ascii="Times New Roman" w:hAnsi="Times New Roman" w:cs="Times New Roman"/>
        </w:rPr>
        <w:t>видео-плеера</w:t>
      </w:r>
      <w:proofErr w:type="gramEnd"/>
      <w:r w:rsidRPr="00C4649B">
        <w:rPr>
          <w:rFonts w:ascii="Times New Roman" w:hAnsi="Times New Roman" w:cs="Times New Roman"/>
        </w:rPr>
        <w:t>).</w:t>
      </w:r>
    </w:p>
    <w:p w14:paraId="54FFC454" w14:textId="77777777" w:rsidR="00304623" w:rsidRPr="00C4649B" w:rsidRDefault="00304623" w:rsidP="00C4649B">
      <w:pPr>
        <w:rPr>
          <w:rFonts w:ascii="Times New Roman" w:hAnsi="Times New Roman" w:cs="Times New Roman"/>
        </w:rPr>
      </w:pPr>
    </w:p>
    <w:sectPr w:rsidR="00304623" w:rsidRPr="00C464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4AEA"/>
    <w:multiLevelType w:val="multilevel"/>
    <w:tmpl w:val="57D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C7B6A"/>
    <w:multiLevelType w:val="multilevel"/>
    <w:tmpl w:val="BDF0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B34FF"/>
    <w:multiLevelType w:val="multilevel"/>
    <w:tmpl w:val="A7DA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52956"/>
    <w:multiLevelType w:val="multilevel"/>
    <w:tmpl w:val="27D6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F3AB8"/>
    <w:multiLevelType w:val="multilevel"/>
    <w:tmpl w:val="B080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62315"/>
    <w:multiLevelType w:val="multilevel"/>
    <w:tmpl w:val="16B6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76EB8"/>
    <w:multiLevelType w:val="multilevel"/>
    <w:tmpl w:val="CAD0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024017"/>
    <w:multiLevelType w:val="multilevel"/>
    <w:tmpl w:val="0CCE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7041EB"/>
    <w:multiLevelType w:val="multilevel"/>
    <w:tmpl w:val="5156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831987">
    <w:abstractNumId w:val="6"/>
  </w:num>
  <w:num w:numId="2" w16cid:durableId="1337269243">
    <w:abstractNumId w:val="0"/>
  </w:num>
  <w:num w:numId="3" w16cid:durableId="356472801">
    <w:abstractNumId w:val="2"/>
  </w:num>
  <w:num w:numId="4" w16cid:durableId="1841694466">
    <w:abstractNumId w:val="3"/>
  </w:num>
  <w:num w:numId="5" w16cid:durableId="504441406">
    <w:abstractNumId w:val="1"/>
  </w:num>
  <w:num w:numId="6" w16cid:durableId="1518304319">
    <w:abstractNumId w:val="4"/>
  </w:num>
  <w:num w:numId="7" w16cid:durableId="1837188910">
    <w:abstractNumId w:val="5"/>
  </w:num>
  <w:num w:numId="8" w16cid:durableId="548342013">
    <w:abstractNumId w:val="7"/>
  </w:num>
  <w:num w:numId="9" w16cid:durableId="15257096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49B"/>
    <w:rsid w:val="000F357C"/>
    <w:rsid w:val="0016027D"/>
    <w:rsid w:val="00304623"/>
    <w:rsid w:val="00341424"/>
    <w:rsid w:val="006459C9"/>
    <w:rsid w:val="007F4ED8"/>
    <w:rsid w:val="00A727C4"/>
    <w:rsid w:val="00B04503"/>
    <w:rsid w:val="00C4649B"/>
    <w:rsid w:val="00DF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FBE5B"/>
  <w15:chartTrackingRefBased/>
  <w15:docId w15:val="{39F5019D-F764-4B57-A611-425401DCC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6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6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6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6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6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6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6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6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6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6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6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6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64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64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64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64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64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64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6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6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6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6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6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64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64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64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6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649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4649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4649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46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861</Words>
  <Characters>4914</Characters>
  <Application>Microsoft Office Word</Application>
  <DocSecurity>0</DocSecurity>
  <Lines>40</Lines>
  <Paragraphs>11</Paragraphs>
  <ScaleCrop>false</ScaleCrop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Низамутдинова Любовь Игоревна</dc:creator>
  <cp:keywords/>
  <dc:description/>
  <cp:lastModifiedBy>Низамутдинова Любовь Игоревна</cp:lastModifiedBy>
  <cp:revision>1</cp:revision>
  <dcterms:created xsi:type="dcterms:W3CDTF">2026-10-08T13:33:00Z</dcterms:created>
  <dcterms:modified xsi:type="dcterms:W3CDTF">2026-10-08T13:39:00Z</dcterms:modified>
</cp:coreProperties>
</file>