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F25B682" w14:textId="77777777" w:rsidR="003D5D7C" w:rsidRDefault="003D5D7C" w:rsidP="4496426B">
            <w:pPr>
              <w:jc w:val="both"/>
              <w:rPr>
                <w:rFonts w:ascii="Calibri" w:hAnsi="Calibri"/>
                <w:b/>
                <w:bCs/>
                <w:color w:val="1F4E79" w:themeColor="accent1" w:themeShade="80"/>
              </w:rPr>
            </w:pPr>
          </w:p>
          <w:p w14:paraId="24F5E99B" w14:textId="1225CC92" w:rsidR="00761B8A" w:rsidRDefault="003D5D7C" w:rsidP="4496426B">
            <w:pPr>
              <w:jc w:val="both"/>
              <w:rPr>
                <w:rFonts w:ascii="Calibri" w:hAnsi="Calibri"/>
                <w:b/>
                <w:bCs/>
                <w:color w:val="1F4E79" w:themeColor="accent1" w:themeShade="80"/>
              </w:rPr>
            </w:pPr>
            <w:r w:rsidRPr="003D5D7C">
              <w:rPr>
                <w:rFonts w:ascii="Calibri" w:hAnsi="Calibri"/>
                <w:b/>
                <w:bCs/>
                <w:color w:val="1F4E79" w:themeColor="accent1" w:themeShade="80"/>
              </w:rPr>
              <w:t>Mis intereses profesionales no han cambiado tras realizar el Proyecto APT, ya que estaba alineado con el área que me apasiona: el trabajo con datos, Big Data y soluciones en la nube. Más que modificar mis intereses, el proyecto los fortaleció, permitiéndome mejorar mis habilidades técnicas y adquirir experiencia práctica que me será útil al momento de ingresar al mundo laboral.</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0F06044E" w:rsidR="00761B8A" w:rsidRDefault="003447ED" w:rsidP="4496426B">
            <w:pPr>
              <w:jc w:val="both"/>
              <w:rPr>
                <w:rFonts w:ascii="Calibri" w:hAnsi="Calibri"/>
                <w:b/>
                <w:bCs/>
                <w:color w:val="1F4E79" w:themeColor="accent1" w:themeShade="80"/>
              </w:rPr>
            </w:pPr>
            <w:r w:rsidRPr="003447ED">
              <w:rPr>
                <w:rFonts w:ascii="Calibri" w:hAnsi="Calibri"/>
                <w:b/>
                <w:bCs/>
                <w:color w:val="1F4E79" w:themeColor="accent1" w:themeShade="80"/>
              </w:rPr>
              <w:t>Sí, mis fortalezas y debilidades han cambiado tras el Proyecto APT, especialmente en análisis, desarrollo y la capacidad de llevar un proyecto desde cero, además de mejorar el trabajo en equipo y la integración de plataformas. Planeo seguir fortaleciendo mis habilidades desarrollando nuevos proyectos que me permitan aplicar y perfeccionar lo aprendido. Para mejorar mis debilidades, continuaré trabajando en iniciativas que involucren integración de plataformas y manejo de nuevas herramientas, con el objetivo de ampliar mi portafolio y experiencia práctica.</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F09BB73" w14:textId="77777777" w:rsidR="003447ED" w:rsidRDefault="003447ED" w:rsidP="4496426B">
            <w:pPr>
              <w:jc w:val="both"/>
              <w:rPr>
                <w:rFonts w:ascii="Calibri" w:hAnsi="Calibri"/>
                <w:b/>
                <w:bCs/>
                <w:color w:val="1F4E79" w:themeColor="accent1" w:themeShade="80"/>
              </w:rPr>
            </w:pPr>
          </w:p>
          <w:p w14:paraId="5ED18333" w14:textId="420BF02D" w:rsidR="00761B8A" w:rsidRDefault="003447ED" w:rsidP="4496426B">
            <w:pPr>
              <w:jc w:val="both"/>
              <w:rPr>
                <w:rFonts w:ascii="Calibri" w:hAnsi="Calibri"/>
                <w:b/>
                <w:bCs/>
                <w:color w:val="1F4E79" w:themeColor="accent1" w:themeShade="80"/>
              </w:rPr>
            </w:pPr>
            <w:r w:rsidRPr="003447ED">
              <w:rPr>
                <w:rFonts w:ascii="Calibri" w:hAnsi="Calibri"/>
                <w:b/>
                <w:bCs/>
                <w:color w:val="1F4E79" w:themeColor="accent1" w:themeShade="80"/>
              </w:rPr>
              <w:t xml:space="preserve">Mis proyecciones laborales no han cambiado significativamente tras el Proyecto APT, ya que sigo enfocado en desarrollar soluciones tecnológicas orientadas al análisis de datos, la nube y la toma de decisiones. En cinco años me imagino trabajando en un rol clave dentro de una organización, aportando con </w:t>
            </w:r>
            <w:proofErr w:type="spellStart"/>
            <w:r w:rsidRPr="003447ED">
              <w:rPr>
                <w:rFonts w:ascii="Calibri" w:hAnsi="Calibri"/>
                <w:b/>
                <w:bCs/>
                <w:color w:val="1F4E79" w:themeColor="accent1" w:themeShade="80"/>
              </w:rPr>
              <w:t>insights</w:t>
            </w:r>
            <w:proofErr w:type="spellEnd"/>
            <w:r w:rsidRPr="003447ED">
              <w:rPr>
                <w:rFonts w:ascii="Calibri" w:hAnsi="Calibri"/>
                <w:b/>
                <w:bCs/>
                <w:color w:val="1F4E79" w:themeColor="accent1" w:themeShade="80"/>
              </w:rPr>
              <w:t xml:space="preserve"> basados en datos y contribuyendo al crecimiento y la toma de decisiones estratégicas del lugar donde me desempeñe.</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C7017D2" w14:textId="0C3C3CF4" w:rsidR="003447ED" w:rsidRPr="003447ED" w:rsidRDefault="00761B8A" w:rsidP="003447ED">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2245E64E" w14:textId="77777777" w:rsidR="003447ED" w:rsidRDefault="003447ED" w:rsidP="003447ED">
            <w:pPr>
              <w:jc w:val="both"/>
              <w:rPr>
                <w:rFonts w:ascii="Calibri" w:hAnsi="Calibri"/>
                <w:b/>
                <w:bCs/>
                <w:color w:val="1F4E79" w:themeColor="accent1" w:themeShade="80"/>
              </w:rPr>
            </w:pPr>
            <w:r w:rsidRPr="003447ED">
              <w:rPr>
                <w:rFonts w:ascii="Calibri" w:hAnsi="Calibri"/>
                <w:b/>
                <w:bCs/>
                <w:color w:val="1F4E79" w:themeColor="accent1" w:themeShade="80"/>
              </w:rPr>
              <w:t>Identifico como aspecto positivo que el equipo tenía un objetivo claro y todos estábamos enfocados en lo que queríamos lograr. Como aspecto negativo, al inicio tuvimos dificultades porque cada integrante tenía una visión ligeramente distinta del proyecto. Para futuros trabajos en equipo en contextos laborales, creo que puedo mejorar mi capacidad para aportar ideas y participar activamente en las etapas tempranas del desarrollo, ayudando a alinear la visión desde el comienzo.</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2919C" w14:textId="77777777" w:rsidR="00DF2B1C" w:rsidRDefault="00DF2B1C" w:rsidP="00DF38AE">
      <w:pPr>
        <w:spacing w:after="0" w:line="240" w:lineRule="auto"/>
      </w:pPr>
      <w:r>
        <w:separator/>
      </w:r>
    </w:p>
  </w:endnote>
  <w:endnote w:type="continuationSeparator" w:id="0">
    <w:p w14:paraId="34753E65" w14:textId="77777777" w:rsidR="00DF2B1C" w:rsidRDefault="00DF2B1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DADAA" w14:textId="77777777" w:rsidR="00DF2B1C" w:rsidRDefault="00DF2B1C" w:rsidP="00DF38AE">
      <w:pPr>
        <w:spacing w:after="0" w:line="240" w:lineRule="auto"/>
      </w:pPr>
      <w:r>
        <w:separator/>
      </w:r>
    </w:p>
  </w:footnote>
  <w:footnote w:type="continuationSeparator" w:id="0">
    <w:p w14:paraId="7F96D933" w14:textId="77777777" w:rsidR="00DF2B1C" w:rsidRDefault="00DF2B1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31549449">
    <w:abstractNumId w:val="3"/>
  </w:num>
  <w:num w:numId="2" w16cid:durableId="775100467">
    <w:abstractNumId w:val="8"/>
  </w:num>
  <w:num w:numId="3" w16cid:durableId="72359472">
    <w:abstractNumId w:val="12"/>
  </w:num>
  <w:num w:numId="4" w16cid:durableId="217783005">
    <w:abstractNumId w:val="28"/>
  </w:num>
  <w:num w:numId="5" w16cid:durableId="1214544456">
    <w:abstractNumId w:val="30"/>
  </w:num>
  <w:num w:numId="6" w16cid:durableId="2074623011">
    <w:abstractNumId w:val="4"/>
  </w:num>
  <w:num w:numId="7" w16cid:durableId="306865918">
    <w:abstractNumId w:val="11"/>
  </w:num>
  <w:num w:numId="8" w16cid:durableId="1857500854">
    <w:abstractNumId w:val="19"/>
  </w:num>
  <w:num w:numId="9" w16cid:durableId="1406807163">
    <w:abstractNumId w:val="15"/>
  </w:num>
  <w:num w:numId="10" w16cid:durableId="1168136140">
    <w:abstractNumId w:val="9"/>
  </w:num>
  <w:num w:numId="11" w16cid:durableId="1152141871">
    <w:abstractNumId w:val="24"/>
  </w:num>
  <w:num w:numId="12" w16cid:durableId="1597864138">
    <w:abstractNumId w:val="35"/>
  </w:num>
  <w:num w:numId="13" w16cid:durableId="1342246788">
    <w:abstractNumId w:val="29"/>
  </w:num>
  <w:num w:numId="14" w16cid:durableId="357514228">
    <w:abstractNumId w:val="1"/>
  </w:num>
  <w:num w:numId="15" w16cid:durableId="452598680">
    <w:abstractNumId w:val="36"/>
  </w:num>
  <w:num w:numId="16" w16cid:durableId="805928522">
    <w:abstractNumId w:val="21"/>
  </w:num>
  <w:num w:numId="17" w16cid:durableId="248854701">
    <w:abstractNumId w:val="17"/>
  </w:num>
  <w:num w:numId="18" w16cid:durableId="883836311">
    <w:abstractNumId w:val="31"/>
  </w:num>
  <w:num w:numId="19" w16cid:durableId="645472514">
    <w:abstractNumId w:val="10"/>
  </w:num>
  <w:num w:numId="20" w16cid:durableId="1390762149">
    <w:abstractNumId w:val="39"/>
  </w:num>
  <w:num w:numId="21" w16cid:durableId="1304041519">
    <w:abstractNumId w:val="34"/>
  </w:num>
  <w:num w:numId="22" w16cid:durableId="950405562">
    <w:abstractNumId w:val="13"/>
  </w:num>
  <w:num w:numId="23" w16cid:durableId="1927884055">
    <w:abstractNumId w:val="14"/>
  </w:num>
  <w:num w:numId="24" w16cid:durableId="1037579568">
    <w:abstractNumId w:val="5"/>
  </w:num>
  <w:num w:numId="25" w16cid:durableId="517431968">
    <w:abstractNumId w:val="16"/>
  </w:num>
  <w:num w:numId="26" w16cid:durableId="100224566">
    <w:abstractNumId w:val="20"/>
  </w:num>
  <w:num w:numId="27" w16cid:durableId="1968774349">
    <w:abstractNumId w:val="23"/>
  </w:num>
  <w:num w:numId="28" w16cid:durableId="1040865377">
    <w:abstractNumId w:val="0"/>
  </w:num>
  <w:num w:numId="29" w16cid:durableId="1845657335">
    <w:abstractNumId w:val="18"/>
  </w:num>
  <w:num w:numId="30" w16cid:durableId="1762413996">
    <w:abstractNumId w:val="22"/>
  </w:num>
  <w:num w:numId="31" w16cid:durableId="1900163968">
    <w:abstractNumId w:val="2"/>
  </w:num>
  <w:num w:numId="32" w16cid:durableId="411777299">
    <w:abstractNumId w:val="7"/>
  </w:num>
  <w:num w:numId="33" w16cid:durableId="2004383212">
    <w:abstractNumId w:val="32"/>
  </w:num>
  <w:num w:numId="34" w16cid:durableId="1527985469">
    <w:abstractNumId w:val="38"/>
  </w:num>
  <w:num w:numId="35" w16cid:durableId="1314019348">
    <w:abstractNumId w:val="6"/>
  </w:num>
  <w:num w:numId="36" w16cid:durableId="1352142267">
    <w:abstractNumId w:val="25"/>
  </w:num>
  <w:num w:numId="37" w16cid:durableId="2023584104">
    <w:abstractNumId w:val="37"/>
  </w:num>
  <w:num w:numId="38" w16cid:durableId="1058355926">
    <w:abstractNumId w:val="27"/>
  </w:num>
  <w:num w:numId="39" w16cid:durableId="1124275364">
    <w:abstractNumId w:val="26"/>
  </w:num>
  <w:num w:numId="40" w16cid:durableId="173821213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47ED"/>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5D7C"/>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2B1C"/>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4FF5"/>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3</Pages>
  <Words>549</Words>
  <Characters>3022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EDUARDO ROJAS ORTIZ</cp:lastModifiedBy>
  <cp:revision>44</cp:revision>
  <cp:lastPrinted>2019-12-16T20:10:00Z</cp:lastPrinted>
  <dcterms:created xsi:type="dcterms:W3CDTF">2021-12-31T12:50:00Z</dcterms:created>
  <dcterms:modified xsi:type="dcterms:W3CDTF">2025-11-29T01:04:00Z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