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10AD724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6906FD77" w14:textId="26D16FAF" w:rsidR="00B77465" w:rsidRPr="00B77465" w:rsidRDefault="00B77465" w:rsidP="00B7746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Un map tipo Separate Chaining</w:t>
      </w:r>
    </w:p>
    <w:p w14:paraId="78E5C15C" w14:textId="4BB6493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B22B49E" w14:textId="20FAE6DD" w:rsidR="00B77465" w:rsidRPr="00B77465" w:rsidRDefault="00B77465" w:rsidP="00B7746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autores</w:t>
      </w:r>
    </w:p>
    <w:p w14:paraId="2137E564" w14:textId="54776E9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04DAB3E9" w14:textId="36045210" w:rsidR="00B77465" w:rsidRPr="00B77465" w:rsidRDefault="00B77465" w:rsidP="00B7746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maximo es de 4.0</w:t>
      </w:r>
    </w:p>
    <w:p w14:paraId="1A21D881" w14:textId="5AD47EA8" w:rsidR="008718AE" w:rsidRPr="008718AE" w:rsidRDefault="00A442AC" w:rsidP="008718A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7BEC7258" w14:textId="5F5BF3F9" w:rsidR="00B77465" w:rsidRPr="00B77465" w:rsidRDefault="001722DD" w:rsidP="00B7746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 deben tener </w:t>
      </w:r>
      <w:r w:rsidR="008718AE">
        <w:rPr>
          <w:rFonts w:ascii="Dax-Regular" w:hAnsi="Dax-Regular"/>
          <w:lang w:val="es-419"/>
        </w:rPr>
        <w:t xml:space="preserve">32000 </w:t>
      </w:r>
      <w:r>
        <w:rPr>
          <w:rFonts w:ascii="Dax-Regular" w:hAnsi="Dax-Regular"/>
          <w:lang w:val="es-419"/>
        </w:rPr>
        <w:t>elementos en total o más</w:t>
      </w:r>
      <w:r w:rsidR="008718AE">
        <w:rPr>
          <w:rFonts w:ascii="Dax-Regular" w:hAnsi="Dax-Regular"/>
          <w:lang w:val="es-419"/>
        </w:rPr>
        <w:t xml:space="preserve"> pues en este valor el factor de carga se vuelve 4.0, que es el maximo indicado.</w:t>
      </w:r>
    </w:p>
    <w:p w14:paraId="45D73D1C" w14:textId="099BBCF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36ADEA49" w14:textId="77777777" w:rsidR="004876B3" w:rsidRPr="0067750A" w:rsidRDefault="004876B3" w:rsidP="004876B3">
      <w:pPr>
        <w:spacing w:after="0"/>
        <w:jc w:val="both"/>
        <w:rPr>
          <w:rFonts w:ascii="Dax-Regular" w:hAnsi="Dax-Regular"/>
        </w:rPr>
      </w:pPr>
    </w:p>
    <w:p w14:paraId="6D503037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568E0A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722DD"/>
    <w:rsid w:val="003B6C26"/>
    <w:rsid w:val="004876B3"/>
    <w:rsid w:val="00567F1D"/>
    <w:rsid w:val="00667C88"/>
    <w:rsid w:val="0067750A"/>
    <w:rsid w:val="008718AE"/>
    <w:rsid w:val="00A442AC"/>
    <w:rsid w:val="00A74C44"/>
    <w:rsid w:val="00B77465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Duque Arenas</cp:lastModifiedBy>
  <cp:revision>9</cp:revision>
  <dcterms:created xsi:type="dcterms:W3CDTF">2021-02-10T17:06:00Z</dcterms:created>
  <dcterms:modified xsi:type="dcterms:W3CDTF">2021-03-11T20:24:00Z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