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C1D1F" w14:textId="46C92B7F" w:rsidR="00B03C77" w:rsidRPr="00303D81" w:rsidRDefault="00B03C77" w:rsidP="00303D81">
      <w:pPr>
        <w:pStyle w:val="Ttulo1"/>
      </w:pPr>
      <w:r w:rsidRPr="00303D81">
        <w:t>Diseño de la base de datos basada en grafos</w:t>
      </w:r>
    </w:p>
    <w:p w14:paraId="2A678871" w14:textId="58FA0763" w:rsidR="00B03C77" w:rsidRPr="00422AE6" w:rsidRDefault="00B03C77" w:rsidP="00303D81">
      <w:pPr>
        <w:jc w:val="both"/>
        <w:rPr>
          <w:sz w:val="24"/>
        </w:rPr>
      </w:pPr>
      <w:bookmarkStart w:id="0" w:name="_Hlk7817275"/>
      <w:r w:rsidRPr="00422AE6">
        <w:rPr>
          <w:sz w:val="24"/>
        </w:rPr>
        <w:t xml:space="preserve">Definimos un grafo </w:t>
      </w:r>
      <w:r w:rsidRPr="00422AE6">
        <w:rPr>
          <w:b/>
          <w:sz w:val="24"/>
        </w:rPr>
        <w:t>G</w:t>
      </w:r>
      <w:r w:rsidRPr="00422AE6">
        <w:rPr>
          <w:sz w:val="24"/>
        </w:rPr>
        <w:t xml:space="preserve"> como el par ordenado </w:t>
      </w:r>
      <w:r w:rsidRPr="00422AE6">
        <w:rPr>
          <w:b/>
          <w:sz w:val="24"/>
        </w:rPr>
        <w:t>(</w:t>
      </w:r>
      <w:proofErr w:type="gramStart"/>
      <w:r w:rsidRPr="00422AE6">
        <w:rPr>
          <w:b/>
          <w:sz w:val="24"/>
        </w:rPr>
        <w:t>V,E</w:t>
      </w:r>
      <w:proofErr w:type="gramEnd"/>
      <w:r w:rsidRPr="00422AE6">
        <w:rPr>
          <w:b/>
          <w:sz w:val="24"/>
        </w:rPr>
        <w:t>)</w:t>
      </w:r>
      <w:r w:rsidRPr="00422AE6">
        <w:rPr>
          <w:sz w:val="24"/>
        </w:rPr>
        <w:t xml:space="preserve"> conformado por conjuntos </w:t>
      </w:r>
      <w:r w:rsidRPr="00422AE6">
        <w:rPr>
          <w:b/>
          <w:sz w:val="24"/>
        </w:rPr>
        <w:t>E</w:t>
      </w:r>
      <w:r w:rsidRPr="00422AE6">
        <w:rPr>
          <w:sz w:val="24"/>
        </w:rPr>
        <w:t xml:space="preserve"> y </w:t>
      </w:r>
      <w:r w:rsidRPr="00422AE6">
        <w:rPr>
          <w:b/>
          <w:sz w:val="24"/>
        </w:rPr>
        <w:t>V</w:t>
      </w:r>
      <w:r w:rsidRPr="00422AE6">
        <w:rPr>
          <w:sz w:val="24"/>
        </w:rPr>
        <w:t xml:space="preserve">. Donde </w:t>
      </w:r>
      <w:r w:rsidRPr="00422AE6">
        <w:rPr>
          <w:b/>
          <w:sz w:val="24"/>
        </w:rPr>
        <w:t>V</w:t>
      </w:r>
      <w:r w:rsidRPr="00422AE6">
        <w:rPr>
          <w:sz w:val="24"/>
        </w:rPr>
        <w:t xml:space="preserve"> es un conjunto de vértices o nodos, donde cada nodo representa alguna estructura de datos o información de interés. El conjunto E es un conjunto de </w:t>
      </w:r>
      <w:r w:rsidR="005C666F" w:rsidRPr="00422AE6">
        <w:rPr>
          <w:sz w:val="24"/>
        </w:rPr>
        <w:t>pares</w:t>
      </w:r>
      <w:r w:rsidRPr="00422AE6">
        <w:rPr>
          <w:sz w:val="24"/>
        </w:rPr>
        <w:t xml:space="preserve"> ordenados </w:t>
      </w:r>
      <w:r w:rsidRPr="00422AE6">
        <w:rPr>
          <w:b/>
          <w:sz w:val="24"/>
        </w:rPr>
        <w:t>(v</w:t>
      </w:r>
      <w:proofErr w:type="gramStart"/>
      <w:r w:rsidRPr="00422AE6">
        <w:rPr>
          <w:b/>
          <w:sz w:val="24"/>
        </w:rPr>
        <w:t>1,v</w:t>
      </w:r>
      <w:proofErr w:type="gramEnd"/>
      <w:r w:rsidRPr="00422AE6">
        <w:rPr>
          <w:b/>
          <w:sz w:val="24"/>
        </w:rPr>
        <w:t>2)</w:t>
      </w:r>
      <w:r w:rsidR="005C666F" w:rsidRPr="00422AE6">
        <w:rPr>
          <w:sz w:val="24"/>
        </w:rPr>
        <w:t>, que llamamos aristas,</w:t>
      </w:r>
      <w:r w:rsidRPr="00422AE6">
        <w:rPr>
          <w:sz w:val="24"/>
        </w:rPr>
        <w:t xml:space="preserve"> con </w:t>
      </w:r>
      <w:r w:rsidRPr="00422AE6">
        <w:rPr>
          <w:b/>
          <w:sz w:val="24"/>
        </w:rPr>
        <w:t>v1,v2</w:t>
      </w:r>
      <w:r w:rsidRPr="00422AE6">
        <w:rPr>
          <w:sz w:val="24"/>
        </w:rPr>
        <w:t xml:space="preserve"> elementos de </w:t>
      </w:r>
      <w:r w:rsidRPr="00422AE6">
        <w:rPr>
          <w:b/>
          <w:sz w:val="24"/>
        </w:rPr>
        <w:t>V</w:t>
      </w:r>
      <w:r w:rsidR="005C666F" w:rsidRPr="00422AE6">
        <w:rPr>
          <w:sz w:val="24"/>
        </w:rPr>
        <w:t xml:space="preserve">. </w:t>
      </w:r>
      <w:r w:rsidR="005C666F" w:rsidRPr="00422AE6">
        <w:rPr>
          <w:b/>
          <w:sz w:val="24"/>
        </w:rPr>
        <w:t>(v1,v2)</w:t>
      </w:r>
      <w:r w:rsidR="005C666F" w:rsidRPr="00422AE6">
        <w:rPr>
          <w:sz w:val="24"/>
        </w:rPr>
        <w:t xml:space="preserve"> representa una relación entre </w:t>
      </w:r>
      <w:r w:rsidR="005C666F" w:rsidRPr="00422AE6">
        <w:rPr>
          <w:b/>
          <w:sz w:val="24"/>
        </w:rPr>
        <w:t>v1</w:t>
      </w:r>
      <w:r w:rsidR="005C666F" w:rsidRPr="00422AE6">
        <w:rPr>
          <w:sz w:val="24"/>
        </w:rPr>
        <w:t xml:space="preserve"> y </w:t>
      </w:r>
      <w:r w:rsidR="005C666F" w:rsidRPr="00422AE6">
        <w:rPr>
          <w:b/>
          <w:sz w:val="24"/>
        </w:rPr>
        <w:t>v2</w:t>
      </w:r>
      <w:r w:rsidRPr="00422AE6">
        <w:rPr>
          <w:sz w:val="24"/>
        </w:rPr>
        <w:t xml:space="preserve">. </w:t>
      </w:r>
      <w:r w:rsidR="00C63679" w:rsidRPr="00422AE6">
        <w:rPr>
          <w:sz w:val="24"/>
        </w:rPr>
        <w:t xml:space="preserve"> En esta implementación consideramos </w:t>
      </w:r>
      <w:r w:rsidR="00C63679" w:rsidRPr="00422AE6">
        <w:rPr>
          <w:b/>
          <w:sz w:val="24"/>
        </w:rPr>
        <w:t>(v</w:t>
      </w:r>
      <w:proofErr w:type="gramStart"/>
      <w:r w:rsidR="00C63679" w:rsidRPr="00422AE6">
        <w:rPr>
          <w:b/>
          <w:sz w:val="24"/>
        </w:rPr>
        <w:t>1,v</w:t>
      </w:r>
      <w:proofErr w:type="gramEnd"/>
      <w:r w:rsidR="00C63679" w:rsidRPr="00422AE6">
        <w:rPr>
          <w:b/>
          <w:sz w:val="24"/>
        </w:rPr>
        <w:t>2) = (v2,v1)</w:t>
      </w:r>
      <w:r w:rsidR="00C63679" w:rsidRPr="00422AE6">
        <w:rPr>
          <w:sz w:val="24"/>
        </w:rPr>
        <w:t xml:space="preserve">, para todo </w:t>
      </w:r>
      <w:r w:rsidR="00C63679" w:rsidRPr="00422AE6">
        <w:rPr>
          <w:b/>
          <w:sz w:val="24"/>
        </w:rPr>
        <w:t>v1,v2</w:t>
      </w:r>
      <w:r w:rsidR="00C63679" w:rsidRPr="00422AE6">
        <w:rPr>
          <w:sz w:val="24"/>
        </w:rPr>
        <w:t xml:space="preserve"> elementos de </w:t>
      </w:r>
      <w:r w:rsidR="00C63679" w:rsidRPr="00422AE6">
        <w:rPr>
          <w:b/>
          <w:sz w:val="24"/>
        </w:rPr>
        <w:t>V</w:t>
      </w:r>
      <w:r w:rsidR="00C63679" w:rsidRPr="00422AE6">
        <w:rPr>
          <w:sz w:val="24"/>
        </w:rPr>
        <w:t>.</w:t>
      </w:r>
      <w:r w:rsidR="006E60BE" w:rsidRPr="00422AE6">
        <w:rPr>
          <w:sz w:val="24"/>
        </w:rPr>
        <w:t xml:space="preserve"> Un </w:t>
      </w:r>
      <w:r w:rsidR="006E60BE" w:rsidRPr="00422AE6">
        <w:rPr>
          <w:i/>
          <w:sz w:val="24"/>
        </w:rPr>
        <w:t>camino</w:t>
      </w:r>
      <w:r w:rsidR="006E60BE" w:rsidRPr="00422AE6">
        <w:rPr>
          <w:sz w:val="24"/>
        </w:rPr>
        <w:t xml:space="preserve"> entre </w:t>
      </w:r>
      <w:proofErr w:type="spellStart"/>
      <w:proofErr w:type="gramStart"/>
      <w:r w:rsidR="006E60BE" w:rsidRPr="00422AE6">
        <w:rPr>
          <w:b/>
          <w:sz w:val="24"/>
        </w:rPr>
        <w:t>v,u</w:t>
      </w:r>
      <w:proofErr w:type="spellEnd"/>
      <w:proofErr w:type="gramEnd"/>
      <w:r w:rsidR="006E60BE" w:rsidRPr="00422AE6">
        <w:rPr>
          <w:sz w:val="24"/>
        </w:rPr>
        <w:t xml:space="preserve"> elementos de </w:t>
      </w:r>
      <w:r w:rsidR="006E60BE" w:rsidRPr="00422AE6">
        <w:rPr>
          <w:b/>
          <w:sz w:val="24"/>
        </w:rPr>
        <w:t>V</w:t>
      </w:r>
      <w:r w:rsidR="006E60BE" w:rsidRPr="00422AE6">
        <w:rPr>
          <w:sz w:val="24"/>
        </w:rPr>
        <w:t xml:space="preserve"> es el conjunto ordenado </w:t>
      </w:r>
      <w:proofErr w:type="spellStart"/>
      <w:r w:rsidR="00F4173C" w:rsidRPr="00422AE6">
        <w:rPr>
          <w:i/>
          <w:sz w:val="24"/>
        </w:rPr>
        <w:t>path</w:t>
      </w:r>
      <w:proofErr w:type="spellEnd"/>
      <w:r w:rsidR="00F4173C" w:rsidRPr="00422AE6">
        <w:rPr>
          <w:b/>
          <w:sz w:val="24"/>
        </w:rPr>
        <w:t xml:space="preserve"> = (v1,v2,…,</w:t>
      </w:r>
      <w:proofErr w:type="spellStart"/>
      <w:r w:rsidR="00F4173C" w:rsidRPr="00422AE6">
        <w:rPr>
          <w:b/>
          <w:sz w:val="24"/>
        </w:rPr>
        <w:t>vn</w:t>
      </w:r>
      <w:proofErr w:type="spellEnd"/>
      <w:r w:rsidR="00F4173C" w:rsidRPr="00422AE6">
        <w:rPr>
          <w:b/>
          <w:sz w:val="24"/>
        </w:rPr>
        <w:t xml:space="preserve">) </w:t>
      </w:r>
      <w:r w:rsidR="006E60BE" w:rsidRPr="00422AE6">
        <w:rPr>
          <w:sz w:val="24"/>
        </w:rPr>
        <w:t xml:space="preserve">de </w:t>
      </w:r>
      <w:proofErr w:type="spellStart"/>
      <w:r w:rsidR="006E60BE" w:rsidRPr="00422AE6">
        <w:rPr>
          <w:sz w:val="24"/>
        </w:rPr>
        <w:t>vertices</w:t>
      </w:r>
      <w:proofErr w:type="spellEnd"/>
      <w:r w:rsidR="006E60BE" w:rsidRPr="00422AE6">
        <w:rPr>
          <w:sz w:val="24"/>
        </w:rPr>
        <w:t xml:space="preserve"> </w:t>
      </w:r>
      <w:r w:rsidR="00F4173C" w:rsidRPr="00422AE6">
        <w:rPr>
          <w:sz w:val="24"/>
        </w:rPr>
        <w:t xml:space="preserve">de </w:t>
      </w:r>
      <w:r w:rsidR="00F4173C" w:rsidRPr="00422AE6">
        <w:rPr>
          <w:b/>
          <w:sz w:val="24"/>
        </w:rPr>
        <w:t>V</w:t>
      </w:r>
      <w:r w:rsidR="00F4173C" w:rsidRPr="00422AE6">
        <w:rPr>
          <w:sz w:val="24"/>
        </w:rPr>
        <w:t xml:space="preserve"> tales que </w:t>
      </w:r>
      <w:r w:rsidR="00F4173C" w:rsidRPr="00422AE6">
        <w:rPr>
          <w:b/>
          <w:sz w:val="24"/>
        </w:rPr>
        <w:t>(vi, v{i+1})</w:t>
      </w:r>
      <w:r w:rsidR="00F4173C" w:rsidRPr="00422AE6">
        <w:rPr>
          <w:sz w:val="24"/>
        </w:rPr>
        <w:t xml:space="preserve"> están en </w:t>
      </w:r>
      <w:r w:rsidR="00F4173C" w:rsidRPr="00422AE6">
        <w:rPr>
          <w:b/>
          <w:sz w:val="24"/>
        </w:rPr>
        <w:t>E</w:t>
      </w:r>
      <w:r w:rsidR="00F4173C" w:rsidRPr="00422AE6">
        <w:rPr>
          <w:sz w:val="24"/>
        </w:rPr>
        <w:t xml:space="preserve">. En este caso, decimos que el </w:t>
      </w:r>
      <w:r w:rsidR="00F4173C" w:rsidRPr="00422AE6">
        <w:rPr>
          <w:i/>
          <w:sz w:val="24"/>
        </w:rPr>
        <w:t>camino</w:t>
      </w:r>
      <w:r w:rsidR="00F4173C" w:rsidRPr="00422AE6">
        <w:rPr>
          <w:sz w:val="24"/>
        </w:rPr>
        <w:t xml:space="preserve"> es de longitud </w:t>
      </w:r>
      <w:r w:rsidR="00F4173C" w:rsidRPr="00422AE6">
        <w:rPr>
          <w:b/>
          <w:sz w:val="24"/>
        </w:rPr>
        <w:t>n</w:t>
      </w:r>
      <w:r w:rsidR="00F4173C" w:rsidRPr="00422AE6">
        <w:rPr>
          <w:sz w:val="24"/>
        </w:rPr>
        <w:t>.</w:t>
      </w:r>
    </w:p>
    <w:p w14:paraId="5EF9CA8C" w14:textId="7FA3F447" w:rsidR="00B03C77" w:rsidRPr="00422AE6" w:rsidRDefault="005C666F" w:rsidP="00303D81">
      <w:pPr>
        <w:jc w:val="both"/>
        <w:rPr>
          <w:sz w:val="24"/>
        </w:rPr>
      </w:pPr>
      <w:r w:rsidRPr="00422AE6">
        <w:rPr>
          <w:sz w:val="24"/>
        </w:rPr>
        <w:t>En la implementación de la base de datos, queremos que cada nodo represente a una persona, o bien alguna característica en específico, como gustos en cuanto a comida, presupuesto etc.</w:t>
      </w:r>
      <w:r w:rsidR="00303D81" w:rsidRPr="00422AE6">
        <w:rPr>
          <w:sz w:val="24"/>
        </w:rPr>
        <w:t xml:space="preserve"> </w:t>
      </w:r>
      <w:r w:rsidRPr="00422AE6">
        <w:rPr>
          <w:sz w:val="24"/>
        </w:rPr>
        <w:t>Además, modificamos la definición de aristas para permitir incluir un tipo o etiqueta, así no solo relacionamos elementos de nuestro grafo, sino que también podemos llevar un registro del tipo de relación que existen entre los elementos. Por ejemplo, una persona puede estar relacionada con otra persona o con alguna preferencia en cuanto a restaurantes, pero el tipo de relación no es la misma en ambos casos.</w:t>
      </w:r>
    </w:p>
    <w:p w14:paraId="0CA61557" w14:textId="4108A68F" w:rsidR="005C666F" w:rsidRPr="00422AE6" w:rsidRDefault="005C666F" w:rsidP="00303D81">
      <w:pPr>
        <w:jc w:val="both"/>
        <w:rPr>
          <w:sz w:val="24"/>
        </w:rPr>
      </w:pPr>
      <w:r w:rsidRPr="00422AE6">
        <w:rPr>
          <w:sz w:val="24"/>
        </w:rPr>
        <w:t>En particular, la estructura propuesta es la siguiente: (aunque aún está sujeta a cambios)</w:t>
      </w:r>
    </w:p>
    <w:p w14:paraId="1D34103B" w14:textId="3BA95A4B" w:rsidR="005C666F" w:rsidRPr="00422AE6" w:rsidRDefault="00033C5A" w:rsidP="006359EB">
      <w:pPr>
        <w:spacing w:after="0" w:line="240" w:lineRule="auto"/>
        <w:rPr>
          <w:b/>
          <w:sz w:val="24"/>
          <w:u w:val="single"/>
        </w:rPr>
      </w:pPr>
      <w:r w:rsidRPr="00422AE6">
        <w:rPr>
          <w:b/>
          <w:sz w:val="24"/>
          <w:u w:val="single"/>
        </w:rPr>
        <w:t xml:space="preserve">(V) </w:t>
      </w:r>
      <w:r w:rsidR="005C666F" w:rsidRPr="00422AE6">
        <w:rPr>
          <w:b/>
          <w:sz w:val="24"/>
          <w:u w:val="single"/>
        </w:rPr>
        <w:t xml:space="preserve">Nodos: </w:t>
      </w:r>
      <w:r w:rsidR="006359EB" w:rsidRPr="00422AE6">
        <w:rPr>
          <w:b/>
          <w:sz w:val="24"/>
          <w:u w:val="single"/>
        </w:rPr>
        <w:t>[</w:t>
      </w:r>
    </w:p>
    <w:p w14:paraId="5152F34C" w14:textId="075A5EF0" w:rsidR="006359EB" w:rsidRPr="00422AE6" w:rsidRDefault="006359EB" w:rsidP="006359EB">
      <w:pPr>
        <w:spacing w:after="0" w:line="240" w:lineRule="auto"/>
        <w:rPr>
          <w:i/>
          <w:sz w:val="24"/>
        </w:rPr>
      </w:pPr>
      <w:r w:rsidRPr="00422AE6">
        <w:rPr>
          <w:i/>
          <w:sz w:val="24"/>
        </w:rPr>
        <w:t xml:space="preserve">// Representa una persona/usuario que </w:t>
      </w:r>
      <w:proofErr w:type="spellStart"/>
      <w:r w:rsidRPr="00422AE6">
        <w:rPr>
          <w:i/>
          <w:sz w:val="24"/>
        </w:rPr>
        <w:t>esta</w:t>
      </w:r>
      <w:proofErr w:type="spellEnd"/>
      <w:r w:rsidRPr="00422AE6">
        <w:rPr>
          <w:i/>
          <w:sz w:val="24"/>
        </w:rPr>
        <w:t xml:space="preserve"> usando el sistema de recomendaciones</w:t>
      </w:r>
    </w:p>
    <w:p w14:paraId="70119189" w14:textId="0972ED4E" w:rsidR="005C666F" w:rsidRPr="00422AE6" w:rsidRDefault="005C666F" w:rsidP="006359EB">
      <w:pPr>
        <w:spacing w:after="0" w:line="240" w:lineRule="auto"/>
        <w:rPr>
          <w:b/>
          <w:sz w:val="24"/>
        </w:rPr>
      </w:pPr>
      <w:r w:rsidRPr="00422AE6">
        <w:rPr>
          <w:b/>
          <w:sz w:val="24"/>
        </w:rPr>
        <w:t>“Persona”: {</w:t>
      </w:r>
    </w:p>
    <w:p w14:paraId="6D1D12AB" w14:textId="19067279" w:rsidR="005C666F" w:rsidRPr="00422AE6" w:rsidRDefault="005C666F" w:rsidP="006359EB">
      <w:pPr>
        <w:spacing w:after="0" w:line="240" w:lineRule="auto"/>
        <w:rPr>
          <w:b/>
          <w:sz w:val="24"/>
        </w:rPr>
      </w:pPr>
      <w:r w:rsidRPr="00422AE6">
        <w:rPr>
          <w:b/>
          <w:sz w:val="24"/>
        </w:rPr>
        <w:tab/>
        <w:t>“id”: {</w:t>
      </w:r>
      <w:r w:rsidR="006359EB" w:rsidRPr="00422AE6">
        <w:rPr>
          <w:b/>
          <w:sz w:val="24"/>
        </w:rPr>
        <w:t xml:space="preserve"> </w:t>
      </w:r>
      <w:proofErr w:type="spellStart"/>
      <w:r w:rsidR="006359EB" w:rsidRPr="00422AE6">
        <w:rPr>
          <w:b/>
          <w:sz w:val="24"/>
        </w:rPr>
        <w:t>Int</w:t>
      </w:r>
      <w:proofErr w:type="spellEnd"/>
      <w:r w:rsidR="006359EB" w:rsidRPr="00422AE6">
        <w:rPr>
          <w:b/>
          <w:sz w:val="24"/>
        </w:rPr>
        <w:t xml:space="preserve"> </w:t>
      </w:r>
      <w:r w:rsidRPr="00422AE6">
        <w:rPr>
          <w:b/>
          <w:sz w:val="24"/>
        </w:rPr>
        <w:t>}, “Nombre”: {</w:t>
      </w:r>
      <w:r w:rsidR="006359EB" w:rsidRPr="00422AE6">
        <w:rPr>
          <w:b/>
          <w:sz w:val="24"/>
        </w:rPr>
        <w:t xml:space="preserve"> </w:t>
      </w:r>
      <w:proofErr w:type="spellStart"/>
      <w:r w:rsidR="006359EB" w:rsidRPr="00422AE6">
        <w:rPr>
          <w:b/>
          <w:sz w:val="24"/>
        </w:rPr>
        <w:t>String</w:t>
      </w:r>
      <w:proofErr w:type="spellEnd"/>
      <w:r w:rsidRPr="00422AE6">
        <w:rPr>
          <w:b/>
          <w:sz w:val="24"/>
        </w:rPr>
        <w:t xml:space="preserve"> }, “Sexo”: { </w:t>
      </w:r>
      <w:proofErr w:type="spellStart"/>
      <w:r w:rsidR="006359EB" w:rsidRPr="00422AE6">
        <w:rPr>
          <w:b/>
          <w:sz w:val="24"/>
        </w:rPr>
        <w:t>Char</w:t>
      </w:r>
      <w:proofErr w:type="spellEnd"/>
      <w:r w:rsidR="006359EB" w:rsidRPr="00422AE6">
        <w:rPr>
          <w:b/>
          <w:sz w:val="24"/>
        </w:rPr>
        <w:t xml:space="preserve"> </w:t>
      </w:r>
      <w:r w:rsidRPr="00422AE6">
        <w:rPr>
          <w:b/>
          <w:sz w:val="24"/>
        </w:rPr>
        <w:t>}, “Edad”: {</w:t>
      </w:r>
      <w:r w:rsidR="006359EB" w:rsidRPr="00422AE6">
        <w:rPr>
          <w:b/>
          <w:sz w:val="24"/>
        </w:rPr>
        <w:t xml:space="preserve"> </w:t>
      </w:r>
      <w:proofErr w:type="spellStart"/>
      <w:r w:rsidR="006359EB" w:rsidRPr="00422AE6">
        <w:rPr>
          <w:b/>
          <w:sz w:val="24"/>
        </w:rPr>
        <w:t>Int</w:t>
      </w:r>
      <w:proofErr w:type="spellEnd"/>
      <w:r w:rsidRPr="00422AE6">
        <w:rPr>
          <w:b/>
          <w:sz w:val="24"/>
        </w:rPr>
        <w:t xml:space="preserve"> }, “</w:t>
      </w:r>
      <w:proofErr w:type="spellStart"/>
      <w:r w:rsidRPr="00422AE6">
        <w:rPr>
          <w:b/>
          <w:sz w:val="24"/>
        </w:rPr>
        <w:t>Username</w:t>
      </w:r>
      <w:proofErr w:type="spellEnd"/>
      <w:r w:rsidRPr="00422AE6">
        <w:rPr>
          <w:b/>
          <w:sz w:val="24"/>
        </w:rPr>
        <w:t xml:space="preserve">”: { </w:t>
      </w:r>
      <w:proofErr w:type="spellStart"/>
      <w:r w:rsidR="006359EB" w:rsidRPr="00422AE6">
        <w:rPr>
          <w:b/>
          <w:sz w:val="24"/>
        </w:rPr>
        <w:t>String</w:t>
      </w:r>
      <w:proofErr w:type="spellEnd"/>
      <w:r w:rsidR="006359EB" w:rsidRPr="00422AE6">
        <w:rPr>
          <w:b/>
          <w:sz w:val="24"/>
        </w:rPr>
        <w:t xml:space="preserve"> </w:t>
      </w:r>
      <w:r w:rsidRPr="00422AE6">
        <w:rPr>
          <w:b/>
          <w:sz w:val="24"/>
        </w:rPr>
        <w:t>}</w:t>
      </w:r>
    </w:p>
    <w:p w14:paraId="079D9CAC" w14:textId="27625B15" w:rsidR="005C666F" w:rsidRPr="00422AE6" w:rsidRDefault="005C666F" w:rsidP="006359EB">
      <w:pPr>
        <w:spacing w:after="0" w:line="240" w:lineRule="auto"/>
        <w:rPr>
          <w:b/>
          <w:sz w:val="24"/>
        </w:rPr>
      </w:pPr>
      <w:r w:rsidRPr="00422AE6">
        <w:rPr>
          <w:b/>
          <w:sz w:val="24"/>
        </w:rPr>
        <w:t xml:space="preserve">},  </w:t>
      </w:r>
    </w:p>
    <w:p w14:paraId="6944C28E" w14:textId="1FF598C8" w:rsidR="006359EB" w:rsidRPr="00422AE6" w:rsidRDefault="006359EB" w:rsidP="006359EB">
      <w:pPr>
        <w:spacing w:after="0" w:line="240" w:lineRule="auto"/>
        <w:rPr>
          <w:i/>
          <w:sz w:val="24"/>
        </w:rPr>
      </w:pPr>
      <w:r w:rsidRPr="00422AE6">
        <w:rPr>
          <w:i/>
          <w:sz w:val="24"/>
        </w:rPr>
        <w:t xml:space="preserve">// Representa a un tipo de </w:t>
      </w:r>
      <w:r w:rsidR="009931AB" w:rsidRPr="00422AE6">
        <w:rPr>
          <w:i/>
          <w:sz w:val="24"/>
        </w:rPr>
        <w:t>comida</w:t>
      </w:r>
      <w:r w:rsidRPr="00422AE6">
        <w:rPr>
          <w:i/>
          <w:sz w:val="24"/>
        </w:rPr>
        <w:t>, i.e. ‘comida china, hamburguesas, comida italiana’, etc.</w:t>
      </w:r>
    </w:p>
    <w:p w14:paraId="6A46477B" w14:textId="4726E138" w:rsidR="006359EB" w:rsidRPr="00422AE6" w:rsidRDefault="005C666F" w:rsidP="006359EB">
      <w:pPr>
        <w:spacing w:after="0" w:line="240" w:lineRule="auto"/>
        <w:rPr>
          <w:b/>
          <w:sz w:val="24"/>
        </w:rPr>
      </w:pPr>
      <w:r w:rsidRPr="00422AE6">
        <w:rPr>
          <w:b/>
          <w:sz w:val="24"/>
        </w:rPr>
        <w:t>“</w:t>
      </w:r>
      <w:proofErr w:type="spellStart"/>
      <w:r w:rsidRPr="00422AE6">
        <w:rPr>
          <w:b/>
          <w:sz w:val="24"/>
        </w:rPr>
        <w:t>Tipos_</w:t>
      </w:r>
      <w:r w:rsidR="009931AB" w:rsidRPr="00422AE6">
        <w:rPr>
          <w:b/>
          <w:sz w:val="24"/>
        </w:rPr>
        <w:t>comida</w:t>
      </w:r>
      <w:proofErr w:type="spellEnd"/>
      <w:r w:rsidRPr="00422AE6">
        <w:rPr>
          <w:b/>
          <w:sz w:val="24"/>
        </w:rPr>
        <w:t>”: {</w:t>
      </w:r>
    </w:p>
    <w:p w14:paraId="44F4220A" w14:textId="25311B8B" w:rsidR="005C666F" w:rsidRPr="00422AE6" w:rsidRDefault="005C666F" w:rsidP="006359EB">
      <w:pPr>
        <w:spacing w:after="0" w:line="240" w:lineRule="auto"/>
        <w:rPr>
          <w:b/>
          <w:sz w:val="24"/>
        </w:rPr>
      </w:pPr>
      <w:r w:rsidRPr="00422AE6">
        <w:rPr>
          <w:b/>
          <w:sz w:val="24"/>
        </w:rPr>
        <w:t xml:space="preserve">“id”: </w:t>
      </w:r>
      <w:proofErr w:type="gramStart"/>
      <w:r w:rsidRPr="00422AE6">
        <w:rPr>
          <w:b/>
          <w:sz w:val="24"/>
        </w:rPr>
        <w:t xml:space="preserve">{ </w:t>
      </w:r>
      <w:proofErr w:type="spellStart"/>
      <w:r w:rsidR="006359EB" w:rsidRPr="00422AE6">
        <w:rPr>
          <w:b/>
          <w:sz w:val="24"/>
        </w:rPr>
        <w:t>Int</w:t>
      </w:r>
      <w:proofErr w:type="spellEnd"/>
      <w:proofErr w:type="gramEnd"/>
      <w:r w:rsidR="006359EB" w:rsidRPr="00422AE6">
        <w:rPr>
          <w:b/>
          <w:sz w:val="24"/>
        </w:rPr>
        <w:t xml:space="preserve"> </w:t>
      </w:r>
      <w:r w:rsidRPr="00422AE6">
        <w:rPr>
          <w:b/>
          <w:sz w:val="24"/>
        </w:rPr>
        <w:t>}, “</w:t>
      </w:r>
      <w:proofErr w:type="spellStart"/>
      <w:r w:rsidRPr="00422AE6">
        <w:rPr>
          <w:b/>
          <w:sz w:val="24"/>
        </w:rPr>
        <w:t>Descripcion</w:t>
      </w:r>
      <w:proofErr w:type="spellEnd"/>
      <w:r w:rsidRPr="00422AE6">
        <w:rPr>
          <w:b/>
          <w:sz w:val="24"/>
        </w:rPr>
        <w:t>”: {</w:t>
      </w:r>
      <w:r w:rsidR="006359EB" w:rsidRPr="00422AE6">
        <w:rPr>
          <w:b/>
          <w:sz w:val="24"/>
        </w:rPr>
        <w:t xml:space="preserve"> </w:t>
      </w:r>
      <w:proofErr w:type="spellStart"/>
      <w:r w:rsidR="006359EB" w:rsidRPr="00422AE6">
        <w:rPr>
          <w:b/>
          <w:sz w:val="24"/>
        </w:rPr>
        <w:t>String</w:t>
      </w:r>
      <w:proofErr w:type="spellEnd"/>
      <w:r w:rsidRPr="00422AE6">
        <w:rPr>
          <w:b/>
          <w:sz w:val="24"/>
        </w:rPr>
        <w:t xml:space="preserve"> }</w:t>
      </w:r>
    </w:p>
    <w:p w14:paraId="222DF890" w14:textId="403BC635" w:rsidR="005C666F" w:rsidRPr="00422AE6" w:rsidRDefault="005C666F" w:rsidP="006359EB">
      <w:pPr>
        <w:spacing w:after="0" w:line="240" w:lineRule="auto"/>
        <w:rPr>
          <w:sz w:val="24"/>
        </w:rPr>
      </w:pPr>
      <w:r w:rsidRPr="00422AE6">
        <w:rPr>
          <w:b/>
          <w:sz w:val="24"/>
        </w:rPr>
        <w:t>} ,</w:t>
      </w:r>
      <w:r w:rsidRPr="00422AE6">
        <w:rPr>
          <w:sz w:val="24"/>
        </w:rPr>
        <w:t xml:space="preserve"> </w:t>
      </w:r>
    </w:p>
    <w:p w14:paraId="45112631" w14:textId="7FC0DCEB" w:rsidR="009931AB" w:rsidRPr="00422AE6" w:rsidRDefault="009931AB" w:rsidP="009931AB">
      <w:pPr>
        <w:spacing w:after="0" w:line="240" w:lineRule="auto"/>
        <w:rPr>
          <w:i/>
          <w:sz w:val="24"/>
        </w:rPr>
      </w:pPr>
      <w:r w:rsidRPr="00422AE6">
        <w:rPr>
          <w:i/>
          <w:sz w:val="24"/>
        </w:rPr>
        <w:t xml:space="preserve">// Representa a un tipo de restaurante, i.e. ‘comida </w:t>
      </w:r>
      <w:proofErr w:type="spellStart"/>
      <w:r w:rsidRPr="00422AE6">
        <w:rPr>
          <w:i/>
          <w:sz w:val="24"/>
        </w:rPr>
        <w:t>rapida</w:t>
      </w:r>
      <w:proofErr w:type="spellEnd"/>
      <w:r w:rsidRPr="00422AE6">
        <w:rPr>
          <w:i/>
          <w:sz w:val="24"/>
        </w:rPr>
        <w:t>’, ‘bar’, ‘restaurante’ etc.</w:t>
      </w:r>
    </w:p>
    <w:p w14:paraId="3DF2FDB1" w14:textId="77777777" w:rsidR="009931AB" w:rsidRPr="00422AE6" w:rsidRDefault="009931AB" w:rsidP="009931AB">
      <w:pPr>
        <w:spacing w:after="0" w:line="240" w:lineRule="auto"/>
        <w:rPr>
          <w:b/>
          <w:sz w:val="24"/>
        </w:rPr>
      </w:pPr>
      <w:r w:rsidRPr="00422AE6">
        <w:rPr>
          <w:b/>
          <w:sz w:val="24"/>
        </w:rPr>
        <w:t>“</w:t>
      </w:r>
      <w:proofErr w:type="spellStart"/>
      <w:r w:rsidRPr="00422AE6">
        <w:rPr>
          <w:b/>
          <w:sz w:val="24"/>
        </w:rPr>
        <w:t>Tipos_restaurantes</w:t>
      </w:r>
      <w:proofErr w:type="spellEnd"/>
      <w:r w:rsidRPr="00422AE6">
        <w:rPr>
          <w:b/>
          <w:sz w:val="24"/>
        </w:rPr>
        <w:t>”: {</w:t>
      </w:r>
    </w:p>
    <w:p w14:paraId="2DFB4B9D" w14:textId="77777777" w:rsidR="009931AB" w:rsidRPr="00422AE6" w:rsidRDefault="009931AB" w:rsidP="009931AB">
      <w:pPr>
        <w:spacing w:after="0" w:line="240" w:lineRule="auto"/>
        <w:rPr>
          <w:b/>
          <w:sz w:val="24"/>
        </w:rPr>
      </w:pPr>
      <w:r w:rsidRPr="00422AE6">
        <w:rPr>
          <w:b/>
          <w:sz w:val="24"/>
        </w:rPr>
        <w:t xml:space="preserve">“id”: </w:t>
      </w:r>
      <w:proofErr w:type="gramStart"/>
      <w:r w:rsidRPr="00422AE6">
        <w:rPr>
          <w:b/>
          <w:sz w:val="24"/>
        </w:rPr>
        <w:t xml:space="preserve">{ </w:t>
      </w:r>
      <w:proofErr w:type="spellStart"/>
      <w:r w:rsidRPr="00422AE6">
        <w:rPr>
          <w:b/>
          <w:sz w:val="24"/>
        </w:rPr>
        <w:t>Int</w:t>
      </w:r>
      <w:proofErr w:type="spellEnd"/>
      <w:proofErr w:type="gramEnd"/>
      <w:r w:rsidRPr="00422AE6">
        <w:rPr>
          <w:b/>
          <w:sz w:val="24"/>
        </w:rPr>
        <w:t xml:space="preserve"> }, “</w:t>
      </w:r>
      <w:proofErr w:type="spellStart"/>
      <w:r w:rsidRPr="00422AE6">
        <w:rPr>
          <w:b/>
          <w:sz w:val="24"/>
        </w:rPr>
        <w:t>Descripcion</w:t>
      </w:r>
      <w:proofErr w:type="spellEnd"/>
      <w:r w:rsidRPr="00422AE6">
        <w:rPr>
          <w:b/>
          <w:sz w:val="24"/>
        </w:rPr>
        <w:t xml:space="preserve">”: { </w:t>
      </w:r>
      <w:proofErr w:type="spellStart"/>
      <w:r w:rsidRPr="00422AE6">
        <w:rPr>
          <w:b/>
          <w:sz w:val="24"/>
        </w:rPr>
        <w:t>String</w:t>
      </w:r>
      <w:proofErr w:type="spellEnd"/>
      <w:r w:rsidRPr="00422AE6">
        <w:rPr>
          <w:b/>
          <w:sz w:val="24"/>
        </w:rPr>
        <w:t xml:space="preserve"> }</w:t>
      </w:r>
    </w:p>
    <w:p w14:paraId="1BB9E19E" w14:textId="72103487" w:rsidR="009931AB" w:rsidRPr="00422AE6" w:rsidRDefault="009931AB" w:rsidP="006359EB">
      <w:pPr>
        <w:spacing w:after="0" w:line="240" w:lineRule="auto"/>
        <w:rPr>
          <w:sz w:val="24"/>
        </w:rPr>
      </w:pPr>
      <w:r w:rsidRPr="00422AE6">
        <w:rPr>
          <w:b/>
          <w:sz w:val="24"/>
        </w:rPr>
        <w:t>} ,</w:t>
      </w:r>
      <w:r w:rsidRPr="00422AE6">
        <w:rPr>
          <w:sz w:val="24"/>
        </w:rPr>
        <w:t xml:space="preserve"> </w:t>
      </w:r>
    </w:p>
    <w:p w14:paraId="502FC4DB" w14:textId="445F6BDD" w:rsidR="006359EB" w:rsidRPr="00422AE6" w:rsidRDefault="006359EB" w:rsidP="006359EB">
      <w:pPr>
        <w:spacing w:after="0" w:line="240" w:lineRule="auto"/>
        <w:rPr>
          <w:i/>
          <w:sz w:val="24"/>
        </w:rPr>
      </w:pPr>
      <w:r w:rsidRPr="00422AE6">
        <w:rPr>
          <w:i/>
          <w:sz w:val="24"/>
        </w:rPr>
        <w:t xml:space="preserve">// </w:t>
      </w:r>
      <w:proofErr w:type="spellStart"/>
      <w:r w:rsidRPr="00422AE6">
        <w:rPr>
          <w:i/>
          <w:sz w:val="24"/>
        </w:rPr>
        <w:t>Categorias</w:t>
      </w:r>
      <w:proofErr w:type="spellEnd"/>
      <w:r w:rsidRPr="00422AE6">
        <w:rPr>
          <w:i/>
          <w:sz w:val="24"/>
        </w:rPr>
        <w:t xml:space="preserve"> para el presupuesto estimado a gastar en una salida</w:t>
      </w:r>
    </w:p>
    <w:p w14:paraId="3BE5B194" w14:textId="75DA51FB" w:rsidR="005C666F" w:rsidRPr="00422AE6" w:rsidRDefault="005C666F" w:rsidP="006359EB">
      <w:pPr>
        <w:spacing w:after="0" w:line="240" w:lineRule="auto"/>
        <w:rPr>
          <w:b/>
          <w:sz w:val="24"/>
        </w:rPr>
      </w:pPr>
      <w:r w:rsidRPr="00422AE6">
        <w:rPr>
          <w:b/>
          <w:sz w:val="24"/>
        </w:rPr>
        <w:t>“Presupuestos”: {</w:t>
      </w:r>
    </w:p>
    <w:p w14:paraId="5387F482" w14:textId="3070E36E" w:rsidR="005C666F" w:rsidRPr="00422AE6" w:rsidRDefault="005C666F" w:rsidP="006359EB">
      <w:pPr>
        <w:spacing w:after="0" w:line="240" w:lineRule="auto"/>
        <w:rPr>
          <w:b/>
          <w:sz w:val="24"/>
        </w:rPr>
      </w:pPr>
      <w:r w:rsidRPr="00422AE6">
        <w:rPr>
          <w:b/>
          <w:sz w:val="24"/>
        </w:rPr>
        <w:tab/>
        <w:t>“id</w:t>
      </w:r>
      <w:proofErr w:type="gramStart"/>
      <w:r w:rsidRPr="00422AE6">
        <w:rPr>
          <w:b/>
          <w:sz w:val="24"/>
        </w:rPr>
        <w:t>”:{</w:t>
      </w:r>
      <w:proofErr w:type="gramEnd"/>
      <w:r w:rsidRPr="00422AE6">
        <w:rPr>
          <w:b/>
          <w:sz w:val="24"/>
        </w:rPr>
        <w:t xml:space="preserve"> </w:t>
      </w:r>
      <w:proofErr w:type="spellStart"/>
      <w:r w:rsidR="006359EB" w:rsidRPr="00422AE6">
        <w:rPr>
          <w:b/>
          <w:sz w:val="24"/>
        </w:rPr>
        <w:t>Int</w:t>
      </w:r>
      <w:proofErr w:type="spellEnd"/>
      <w:r w:rsidR="006359EB" w:rsidRPr="00422AE6">
        <w:rPr>
          <w:b/>
          <w:sz w:val="24"/>
        </w:rPr>
        <w:t xml:space="preserve"> </w:t>
      </w:r>
      <w:r w:rsidRPr="00422AE6">
        <w:rPr>
          <w:b/>
          <w:sz w:val="24"/>
        </w:rPr>
        <w:t>}, “Valor estimado”</w:t>
      </w:r>
      <w:r w:rsidR="006359EB" w:rsidRPr="00422AE6">
        <w:rPr>
          <w:b/>
          <w:sz w:val="24"/>
        </w:rPr>
        <w:t>: { Decimal }</w:t>
      </w:r>
    </w:p>
    <w:p w14:paraId="18AC32CA" w14:textId="1C2244E8" w:rsidR="009931AB" w:rsidRPr="00422AE6" w:rsidRDefault="005C666F" w:rsidP="006359EB">
      <w:pPr>
        <w:spacing w:after="0" w:line="240" w:lineRule="auto"/>
        <w:rPr>
          <w:b/>
          <w:sz w:val="24"/>
        </w:rPr>
      </w:pPr>
      <w:r w:rsidRPr="00422AE6">
        <w:rPr>
          <w:b/>
          <w:sz w:val="24"/>
        </w:rPr>
        <w:t>}</w:t>
      </w:r>
      <w:r w:rsidR="009931AB" w:rsidRPr="00422AE6">
        <w:rPr>
          <w:b/>
          <w:sz w:val="24"/>
        </w:rPr>
        <w:t>,</w:t>
      </w:r>
    </w:p>
    <w:p w14:paraId="69BA3858" w14:textId="75903DE2" w:rsidR="009931AB" w:rsidRPr="00422AE6" w:rsidRDefault="009931AB" w:rsidP="006359EB">
      <w:pPr>
        <w:spacing w:after="0" w:line="240" w:lineRule="auto"/>
        <w:rPr>
          <w:i/>
          <w:sz w:val="24"/>
        </w:rPr>
      </w:pPr>
      <w:r w:rsidRPr="00422AE6">
        <w:rPr>
          <w:i/>
          <w:sz w:val="24"/>
        </w:rPr>
        <w:t xml:space="preserve">// </w:t>
      </w:r>
      <w:proofErr w:type="spellStart"/>
      <w:r w:rsidRPr="00422AE6">
        <w:rPr>
          <w:i/>
          <w:sz w:val="24"/>
        </w:rPr>
        <w:t>Categorias</w:t>
      </w:r>
      <w:proofErr w:type="spellEnd"/>
      <w:r w:rsidRPr="00422AE6">
        <w:rPr>
          <w:i/>
          <w:sz w:val="24"/>
        </w:rPr>
        <w:t xml:space="preserve"> para el ambiente/código de vestimenta del lugar, i.e. ‘</w:t>
      </w:r>
      <w:proofErr w:type="spellStart"/>
      <w:r w:rsidRPr="00422AE6">
        <w:rPr>
          <w:i/>
          <w:sz w:val="24"/>
        </w:rPr>
        <w:t>formal’,’casual</w:t>
      </w:r>
      <w:proofErr w:type="gramStart"/>
      <w:r w:rsidRPr="00422AE6">
        <w:rPr>
          <w:i/>
          <w:sz w:val="24"/>
        </w:rPr>
        <w:t>’,‘</w:t>
      </w:r>
      <w:proofErr w:type="gramEnd"/>
      <w:r w:rsidRPr="00422AE6">
        <w:rPr>
          <w:i/>
          <w:sz w:val="24"/>
        </w:rPr>
        <w:t>bar</w:t>
      </w:r>
      <w:proofErr w:type="spellEnd"/>
      <w:r w:rsidRPr="00422AE6">
        <w:rPr>
          <w:i/>
          <w:sz w:val="24"/>
        </w:rPr>
        <w:t>’, etc.</w:t>
      </w:r>
    </w:p>
    <w:p w14:paraId="29B13858" w14:textId="3B749BDE" w:rsidR="009931AB" w:rsidRPr="00422AE6" w:rsidRDefault="009931AB" w:rsidP="006359EB">
      <w:pPr>
        <w:spacing w:after="0" w:line="240" w:lineRule="auto"/>
        <w:rPr>
          <w:b/>
          <w:sz w:val="24"/>
        </w:rPr>
      </w:pPr>
      <w:r w:rsidRPr="00422AE6">
        <w:rPr>
          <w:b/>
          <w:sz w:val="24"/>
        </w:rPr>
        <w:t>“Ambiente”: {</w:t>
      </w:r>
    </w:p>
    <w:p w14:paraId="038C71FD" w14:textId="01789A9B" w:rsidR="009931AB" w:rsidRPr="00422AE6" w:rsidRDefault="009931AB" w:rsidP="006359EB">
      <w:pPr>
        <w:spacing w:after="0" w:line="240" w:lineRule="auto"/>
        <w:rPr>
          <w:b/>
          <w:sz w:val="24"/>
        </w:rPr>
      </w:pPr>
      <w:r w:rsidRPr="00422AE6">
        <w:rPr>
          <w:b/>
          <w:sz w:val="24"/>
        </w:rPr>
        <w:tab/>
        <w:t>“id</w:t>
      </w:r>
      <w:proofErr w:type="gramStart"/>
      <w:r w:rsidRPr="00422AE6">
        <w:rPr>
          <w:b/>
          <w:sz w:val="24"/>
        </w:rPr>
        <w:t>”:{</w:t>
      </w:r>
      <w:proofErr w:type="gramEnd"/>
      <w:r w:rsidRPr="00422AE6">
        <w:rPr>
          <w:b/>
          <w:sz w:val="24"/>
        </w:rPr>
        <w:t xml:space="preserve"> </w:t>
      </w:r>
      <w:proofErr w:type="spellStart"/>
      <w:r w:rsidRPr="00422AE6">
        <w:rPr>
          <w:b/>
          <w:sz w:val="24"/>
        </w:rPr>
        <w:t>Int</w:t>
      </w:r>
      <w:proofErr w:type="spellEnd"/>
      <w:r w:rsidRPr="00422AE6">
        <w:rPr>
          <w:b/>
          <w:sz w:val="24"/>
        </w:rPr>
        <w:t xml:space="preserve"> }, “</w:t>
      </w:r>
      <w:proofErr w:type="spellStart"/>
      <w:r w:rsidRPr="00422AE6">
        <w:rPr>
          <w:b/>
          <w:sz w:val="24"/>
        </w:rPr>
        <w:t>Descripcion</w:t>
      </w:r>
      <w:proofErr w:type="spellEnd"/>
      <w:r w:rsidRPr="00422AE6">
        <w:rPr>
          <w:b/>
          <w:sz w:val="24"/>
        </w:rPr>
        <w:t xml:space="preserve">”:{ </w:t>
      </w:r>
      <w:proofErr w:type="spellStart"/>
      <w:r w:rsidRPr="00422AE6">
        <w:rPr>
          <w:b/>
          <w:sz w:val="24"/>
        </w:rPr>
        <w:t>String</w:t>
      </w:r>
      <w:proofErr w:type="spellEnd"/>
      <w:r w:rsidRPr="00422AE6">
        <w:rPr>
          <w:b/>
          <w:sz w:val="24"/>
        </w:rPr>
        <w:t xml:space="preserve"> }</w:t>
      </w:r>
    </w:p>
    <w:p w14:paraId="2A336C25" w14:textId="77777777" w:rsidR="00422AE6" w:rsidRDefault="009931AB" w:rsidP="006359EB">
      <w:pPr>
        <w:spacing w:after="0" w:line="240" w:lineRule="auto"/>
        <w:rPr>
          <w:b/>
          <w:sz w:val="24"/>
        </w:rPr>
      </w:pPr>
      <w:r w:rsidRPr="00422AE6">
        <w:rPr>
          <w:b/>
          <w:sz w:val="24"/>
        </w:rPr>
        <w:t>}]</w:t>
      </w:r>
      <w:bookmarkEnd w:id="0"/>
    </w:p>
    <w:p w14:paraId="24F9BFB3" w14:textId="49284D89" w:rsidR="00C25FF7" w:rsidRPr="00422AE6" w:rsidRDefault="00C25FF7" w:rsidP="006359EB">
      <w:pPr>
        <w:spacing w:after="0" w:line="240" w:lineRule="auto"/>
        <w:rPr>
          <w:b/>
          <w:sz w:val="24"/>
        </w:rPr>
      </w:pPr>
      <w:bookmarkStart w:id="1" w:name="_Hlk7817297"/>
      <w:r w:rsidRPr="00422AE6">
        <w:rPr>
          <w:b/>
          <w:sz w:val="24"/>
        </w:rPr>
        <w:lastRenderedPageBreak/>
        <w:t xml:space="preserve">Tipos de aristas o </w:t>
      </w:r>
      <w:proofErr w:type="gramStart"/>
      <w:r w:rsidRPr="00422AE6">
        <w:rPr>
          <w:b/>
          <w:sz w:val="24"/>
        </w:rPr>
        <w:t>relaciones :</w:t>
      </w:r>
      <w:proofErr w:type="gramEnd"/>
      <w:r w:rsidRPr="00422AE6">
        <w:rPr>
          <w:b/>
          <w:sz w:val="24"/>
        </w:rPr>
        <w:t>[</w:t>
      </w:r>
    </w:p>
    <w:p w14:paraId="7A46E071" w14:textId="228DE25A" w:rsidR="00C25FF7" w:rsidRPr="00422AE6" w:rsidRDefault="00303D81" w:rsidP="006359EB">
      <w:pPr>
        <w:spacing w:after="0" w:line="240" w:lineRule="auto"/>
        <w:rPr>
          <w:i/>
          <w:sz w:val="24"/>
        </w:rPr>
      </w:pPr>
      <w:r w:rsidRPr="00422AE6">
        <w:rPr>
          <w:b/>
          <w:sz w:val="24"/>
        </w:rPr>
        <w:t>“Conocidos”</w:t>
      </w:r>
      <w:r w:rsidRPr="00422AE6">
        <w:rPr>
          <w:b/>
          <w:sz w:val="24"/>
        </w:rPr>
        <w:tab/>
      </w:r>
      <w:r w:rsidRPr="00422AE6">
        <w:rPr>
          <w:b/>
          <w:sz w:val="24"/>
        </w:rPr>
        <w:tab/>
        <w:t xml:space="preserve"> </w:t>
      </w:r>
      <w:r w:rsidR="00C25FF7" w:rsidRPr="00422AE6">
        <w:rPr>
          <w:i/>
          <w:sz w:val="24"/>
        </w:rPr>
        <w:t xml:space="preserve">// Establece una </w:t>
      </w:r>
      <w:proofErr w:type="spellStart"/>
      <w:r w:rsidR="00C25FF7" w:rsidRPr="00422AE6">
        <w:rPr>
          <w:i/>
          <w:sz w:val="24"/>
        </w:rPr>
        <w:t>relacion</w:t>
      </w:r>
      <w:proofErr w:type="spellEnd"/>
      <w:r w:rsidR="00C25FF7" w:rsidRPr="00422AE6">
        <w:rPr>
          <w:i/>
          <w:sz w:val="24"/>
        </w:rPr>
        <w:t xml:space="preserve"> de amistad entre dos personas</w:t>
      </w:r>
    </w:p>
    <w:p w14:paraId="38314A2C" w14:textId="1E6C5F2C" w:rsidR="009931AB" w:rsidRPr="00422AE6" w:rsidRDefault="009931AB" w:rsidP="006359EB">
      <w:pPr>
        <w:spacing w:after="0" w:line="240" w:lineRule="auto"/>
        <w:rPr>
          <w:sz w:val="24"/>
        </w:rPr>
      </w:pPr>
      <w:r w:rsidRPr="00422AE6">
        <w:rPr>
          <w:b/>
          <w:i/>
          <w:sz w:val="24"/>
        </w:rPr>
        <w:t>“Comida”</w:t>
      </w:r>
      <w:r w:rsidRPr="00422AE6">
        <w:rPr>
          <w:i/>
          <w:sz w:val="24"/>
        </w:rPr>
        <w:tab/>
      </w:r>
      <w:r w:rsidRPr="00422AE6">
        <w:rPr>
          <w:i/>
          <w:sz w:val="24"/>
        </w:rPr>
        <w:tab/>
        <w:t>// Indica el tipo de comida que le gusta</w:t>
      </w:r>
    </w:p>
    <w:p w14:paraId="0486DF5D" w14:textId="52DB8EBA" w:rsidR="00303D81" w:rsidRPr="00422AE6" w:rsidRDefault="00303D81" w:rsidP="00303D81">
      <w:pPr>
        <w:spacing w:after="0" w:line="240" w:lineRule="auto"/>
        <w:rPr>
          <w:i/>
          <w:sz w:val="24"/>
        </w:rPr>
      </w:pPr>
      <w:r w:rsidRPr="00422AE6">
        <w:rPr>
          <w:b/>
          <w:sz w:val="24"/>
        </w:rPr>
        <w:t xml:space="preserve"> </w:t>
      </w:r>
      <w:r w:rsidR="00C25FF7" w:rsidRPr="00422AE6">
        <w:rPr>
          <w:b/>
          <w:sz w:val="24"/>
        </w:rPr>
        <w:t>“Restaurante”</w:t>
      </w:r>
      <w:r w:rsidRPr="00422AE6">
        <w:rPr>
          <w:b/>
          <w:sz w:val="24"/>
        </w:rPr>
        <w:t xml:space="preserve"> </w:t>
      </w:r>
      <w:r w:rsidRPr="00422AE6">
        <w:rPr>
          <w:b/>
          <w:sz w:val="24"/>
        </w:rPr>
        <w:tab/>
      </w:r>
      <w:r w:rsidRPr="00422AE6">
        <w:rPr>
          <w:b/>
          <w:sz w:val="24"/>
        </w:rPr>
        <w:tab/>
      </w:r>
      <w:r w:rsidRPr="00422AE6">
        <w:rPr>
          <w:i/>
          <w:sz w:val="24"/>
        </w:rPr>
        <w:t>// Indica que tipo de restaurante prefiere</w:t>
      </w:r>
    </w:p>
    <w:p w14:paraId="5ADA50A0" w14:textId="55DE7414" w:rsidR="00C25FF7" w:rsidRPr="00422AE6" w:rsidRDefault="00303D81" w:rsidP="009931AB">
      <w:pPr>
        <w:spacing w:after="0" w:line="240" w:lineRule="auto"/>
        <w:rPr>
          <w:i/>
          <w:sz w:val="24"/>
        </w:rPr>
      </w:pPr>
      <w:r w:rsidRPr="00422AE6">
        <w:rPr>
          <w:b/>
          <w:sz w:val="24"/>
        </w:rPr>
        <w:t xml:space="preserve"> </w:t>
      </w:r>
      <w:r w:rsidR="00C25FF7" w:rsidRPr="00422AE6">
        <w:rPr>
          <w:b/>
          <w:sz w:val="24"/>
        </w:rPr>
        <w:t>“Presupuesto”</w:t>
      </w:r>
      <w:r w:rsidRPr="00422AE6">
        <w:rPr>
          <w:b/>
          <w:sz w:val="24"/>
        </w:rPr>
        <w:t xml:space="preserve"> </w:t>
      </w:r>
      <w:r w:rsidRPr="00422AE6">
        <w:rPr>
          <w:b/>
          <w:sz w:val="24"/>
        </w:rPr>
        <w:tab/>
      </w:r>
      <w:r w:rsidRPr="00422AE6">
        <w:rPr>
          <w:i/>
          <w:sz w:val="24"/>
        </w:rPr>
        <w:t xml:space="preserve">// Indica cual es el </w:t>
      </w:r>
      <w:proofErr w:type="spellStart"/>
      <w:r w:rsidRPr="00422AE6">
        <w:rPr>
          <w:i/>
          <w:sz w:val="24"/>
        </w:rPr>
        <w:t>presupesto</w:t>
      </w:r>
      <w:proofErr w:type="spellEnd"/>
      <w:r w:rsidRPr="00422AE6">
        <w:rPr>
          <w:i/>
          <w:sz w:val="24"/>
        </w:rPr>
        <w:t xml:space="preserve"> propuesto por el usuario </w:t>
      </w:r>
    </w:p>
    <w:p w14:paraId="5217F5D6" w14:textId="0FC5B0E7" w:rsidR="00A83953" w:rsidRPr="00422AE6" w:rsidRDefault="00A83953" w:rsidP="009931AB">
      <w:pPr>
        <w:spacing w:after="0" w:line="240" w:lineRule="auto"/>
        <w:rPr>
          <w:i/>
          <w:sz w:val="24"/>
        </w:rPr>
      </w:pPr>
      <w:r w:rsidRPr="00422AE6">
        <w:rPr>
          <w:b/>
          <w:sz w:val="24"/>
        </w:rPr>
        <w:t>“Ambiente”</w:t>
      </w:r>
      <w:r w:rsidRPr="00422AE6">
        <w:rPr>
          <w:i/>
          <w:sz w:val="24"/>
        </w:rPr>
        <w:tab/>
      </w:r>
      <w:r w:rsidRPr="00422AE6">
        <w:rPr>
          <w:i/>
          <w:sz w:val="24"/>
        </w:rPr>
        <w:tab/>
        <w:t>// Indica el ambiente esperado del lugar a comer</w:t>
      </w:r>
    </w:p>
    <w:p w14:paraId="7F87E599" w14:textId="77EB00D0" w:rsidR="00303D81" w:rsidRPr="00422AE6" w:rsidRDefault="00303D81" w:rsidP="006359EB">
      <w:pPr>
        <w:spacing w:after="0" w:line="240" w:lineRule="auto"/>
        <w:rPr>
          <w:i/>
          <w:sz w:val="24"/>
        </w:rPr>
      </w:pPr>
      <w:r w:rsidRPr="00422AE6">
        <w:rPr>
          <w:b/>
          <w:sz w:val="24"/>
        </w:rPr>
        <w:t xml:space="preserve"> “Parecidos”</w:t>
      </w:r>
      <w:r w:rsidRPr="00422AE6">
        <w:rPr>
          <w:b/>
          <w:sz w:val="24"/>
        </w:rPr>
        <w:tab/>
      </w:r>
      <w:r w:rsidRPr="00422AE6">
        <w:rPr>
          <w:b/>
          <w:sz w:val="24"/>
        </w:rPr>
        <w:tab/>
      </w:r>
      <w:r w:rsidRPr="00422AE6">
        <w:rPr>
          <w:i/>
          <w:sz w:val="24"/>
        </w:rPr>
        <w:t>// Establece una relación de ‘</w:t>
      </w:r>
      <w:proofErr w:type="spellStart"/>
      <w:r w:rsidRPr="00422AE6">
        <w:rPr>
          <w:i/>
          <w:sz w:val="24"/>
        </w:rPr>
        <w:t>cercania</w:t>
      </w:r>
      <w:proofErr w:type="spellEnd"/>
      <w:r w:rsidRPr="00422AE6">
        <w:rPr>
          <w:i/>
          <w:sz w:val="24"/>
        </w:rPr>
        <w:t>’ entre dos categorías de un mismo tipo</w:t>
      </w:r>
    </w:p>
    <w:p w14:paraId="074D4F8D" w14:textId="539B1E1D" w:rsidR="00C25FF7" w:rsidRPr="00422AE6" w:rsidRDefault="00C25FF7" w:rsidP="006359EB">
      <w:pPr>
        <w:spacing w:after="0" w:line="240" w:lineRule="auto"/>
        <w:rPr>
          <w:b/>
          <w:sz w:val="24"/>
        </w:rPr>
      </w:pPr>
      <w:r w:rsidRPr="00422AE6">
        <w:rPr>
          <w:b/>
          <w:sz w:val="24"/>
        </w:rPr>
        <w:t>]</w:t>
      </w:r>
    </w:p>
    <w:p w14:paraId="00DF0FFD" w14:textId="77777777" w:rsidR="00C63679" w:rsidRPr="00422AE6" w:rsidRDefault="00C63679" w:rsidP="006359EB">
      <w:pPr>
        <w:spacing w:after="0" w:line="240" w:lineRule="auto"/>
        <w:rPr>
          <w:b/>
          <w:sz w:val="24"/>
        </w:rPr>
      </w:pPr>
    </w:p>
    <w:p w14:paraId="00175828" w14:textId="50559047" w:rsidR="00033C5A" w:rsidRPr="00422AE6" w:rsidRDefault="00033C5A" w:rsidP="006359EB">
      <w:pPr>
        <w:spacing w:after="0" w:line="240" w:lineRule="auto"/>
        <w:rPr>
          <w:b/>
          <w:sz w:val="24"/>
        </w:rPr>
      </w:pPr>
      <w:r w:rsidRPr="00422AE6">
        <w:rPr>
          <w:b/>
          <w:sz w:val="24"/>
        </w:rPr>
        <w:t>(E) Aristas: [</w:t>
      </w:r>
    </w:p>
    <w:p w14:paraId="7D8CC9E2" w14:textId="2A851E73" w:rsidR="00033C5A" w:rsidRPr="00422AE6" w:rsidRDefault="00033C5A" w:rsidP="006359EB">
      <w:pPr>
        <w:spacing w:after="0" w:line="240" w:lineRule="auto"/>
        <w:rPr>
          <w:b/>
          <w:sz w:val="24"/>
        </w:rPr>
      </w:pPr>
      <w:r w:rsidRPr="00422AE6">
        <w:rPr>
          <w:b/>
          <w:sz w:val="24"/>
        </w:rPr>
        <w:tab/>
        <w:t>“</w:t>
      </w:r>
      <w:proofErr w:type="spellStart"/>
      <w:r w:rsidRPr="00422AE6">
        <w:rPr>
          <w:b/>
          <w:sz w:val="24"/>
        </w:rPr>
        <w:t>Relacion</w:t>
      </w:r>
      <w:proofErr w:type="spellEnd"/>
      <w:r w:rsidRPr="00422AE6">
        <w:rPr>
          <w:b/>
          <w:sz w:val="24"/>
        </w:rPr>
        <w:t>”:{</w:t>
      </w:r>
    </w:p>
    <w:p w14:paraId="4FEDEB22" w14:textId="46B484AE" w:rsidR="00033C5A" w:rsidRPr="00422AE6" w:rsidRDefault="00033C5A" w:rsidP="006359EB">
      <w:pPr>
        <w:spacing w:after="0" w:line="240" w:lineRule="auto"/>
        <w:rPr>
          <w:b/>
          <w:sz w:val="24"/>
        </w:rPr>
      </w:pPr>
      <w:r w:rsidRPr="00422AE6">
        <w:rPr>
          <w:b/>
          <w:sz w:val="24"/>
        </w:rPr>
        <w:tab/>
      </w:r>
      <w:r w:rsidRPr="00422AE6">
        <w:rPr>
          <w:b/>
          <w:sz w:val="24"/>
        </w:rPr>
        <w:tab/>
        <w:t xml:space="preserve">“id”: </w:t>
      </w:r>
      <w:proofErr w:type="gramStart"/>
      <w:r w:rsidRPr="00422AE6">
        <w:rPr>
          <w:b/>
          <w:sz w:val="24"/>
        </w:rPr>
        <w:t xml:space="preserve">{ </w:t>
      </w:r>
      <w:proofErr w:type="spellStart"/>
      <w:r w:rsidRPr="00422AE6">
        <w:rPr>
          <w:b/>
          <w:sz w:val="24"/>
        </w:rPr>
        <w:t>Int</w:t>
      </w:r>
      <w:proofErr w:type="spellEnd"/>
      <w:proofErr w:type="gramEnd"/>
      <w:r w:rsidRPr="00422AE6">
        <w:rPr>
          <w:b/>
          <w:sz w:val="24"/>
        </w:rPr>
        <w:t xml:space="preserve"> }, “</w:t>
      </w:r>
      <w:proofErr w:type="spellStart"/>
      <w:r w:rsidRPr="00422AE6">
        <w:rPr>
          <w:b/>
          <w:sz w:val="24"/>
        </w:rPr>
        <w:t>id_origen</w:t>
      </w:r>
      <w:proofErr w:type="spellEnd"/>
      <w:r w:rsidRPr="00422AE6">
        <w:rPr>
          <w:b/>
          <w:sz w:val="24"/>
        </w:rPr>
        <w:t xml:space="preserve">”: { </w:t>
      </w:r>
      <w:proofErr w:type="spellStart"/>
      <w:r w:rsidRPr="00422AE6">
        <w:rPr>
          <w:b/>
          <w:sz w:val="24"/>
        </w:rPr>
        <w:t>Int</w:t>
      </w:r>
      <w:proofErr w:type="spellEnd"/>
      <w:r w:rsidRPr="00422AE6">
        <w:rPr>
          <w:b/>
          <w:sz w:val="24"/>
        </w:rPr>
        <w:t xml:space="preserve"> }, “</w:t>
      </w:r>
      <w:proofErr w:type="spellStart"/>
      <w:r w:rsidRPr="00422AE6">
        <w:rPr>
          <w:b/>
          <w:sz w:val="24"/>
        </w:rPr>
        <w:t>id_destino</w:t>
      </w:r>
      <w:proofErr w:type="spellEnd"/>
      <w:r w:rsidRPr="00422AE6">
        <w:rPr>
          <w:b/>
          <w:sz w:val="24"/>
        </w:rPr>
        <w:t xml:space="preserve">”: { </w:t>
      </w:r>
      <w:proofErr w:type="spellStart"/>
      <w:r w:rsidRPr="00422AE6">
        <w:rPr>
          <w:b/>
          <w:sz w:val="24"/>
        </w:rPr>
        <w:t>Int</w:t>
      </w:r>
      <w:proofErr w:type="spellEnd"/>
      <w:r w:rsidRPr="00422AE6">
        <w:rPr>
          <w:b/>
          <w:sz w:val="24"/>
        </w:rPr>
        <w:t xml:space="preserve"> }, “tipo”: { </w:t>
      </w:r>
      <w:proofErr w:type="spellStart"/>
      <w:r w:rsidRPr="00422AE6">
        <w:rPr>
          <w:b/>
          <w:sz w:val="24"/>
        </w:rPr>
        <w:t>String</w:t>
      </w:r>
      <w:proofErr w:type="spellEnd"/>
      <w:r w:rsidRPr="00422AE6">
        <w:rPr>
          <w:b/>
          <w:sz w:val="24"/>
        </w:rPr>
        <w:t xml:space="preserve"> }</w:t>
      </w:r>
    </w:p>
    <w:p w14:paraId="480BA927" w14:textId="7B3ED8C0" w:rsidR="00033C5A" w:rsidRPr="00422AE6" w:rsidRDefault="00033C5A" w:rsidP="006359EB">
      <w:pPr>
        <w:spacing w:after="0" w:line="240" w:lineRule="auto"/>
        <w:rPr>
          <w:b/>
          <w:sz w:val="24"/>
        </w:rPr>
      </w:pPr>
      <w:r w:rsidRPr="00422AE6">
        <w:rPr>
          <w:b/>
          <w:sz w:val="24"/>
        </w:rPr>
        <w:tab/>
        <w:t>}</w:t>
      </w:r>
    </w:p>
    <w:p w14:paraId="694FEC89" w14:textId="3A3225A0" w:rsidR="00033C5A" w:rsidRPr="00422AE6" w:rsidRDefault="00033C5A" w:rsidP="006359EB">
      <w:pPr>
        <w:spacing w:after="0" w:line="240" w:lineRule="auto"/>
        <w:rPr>
          <w:b/>
          <w:sz w:val="24"/>
        </w:rPr>
      </w:pPr>
      <w:r w:rsidRPr="00422AE6">
        <w:rPr>
          <w:b/>
          <w:sz w:val="24"/>
        </w:rPr>
        <w:t>]</w:t>
      </w:r>
    </w:p>
    <w:bookmarkEnd w:id="1"/>
    <w:p w14:paraId="41A39B2C" w14:textId="463DEB27" w:rsidR="00303D81" w:rsidRPr="00422AE6" w:rsidRDefault="00303D81" w:rsidP="00303D81">
      <w:pPr>
        <w:pStyle w:val="Ttulo1"/>
        <w:rPr>
          <w:sz w:val="36"/>
        </w:rPr>
      </w:pPr>
      <w:r w:rsidRPr="00422AE6">
        <w:rPr>
          <w:sz w:val="36"/>
        </w:rPr>
        <w:t>Pseudocódigo del algoritmo de recomendaciones a utilizar</w:t>
      </w:r>
    </w:p>
    <w:p w14:paraId="5AEFB67F" w14:textId="529CD5AF" w:rsidR="005A07E1" w:rsidRPr="00422AE6" w:rsidRDefault="00B3775B" w:rsidP="0050709F">
      <w:pPr>
        <w:jc w:val="both"/>
        <w:rPr>
          <w:sz w:val="24"/>
        </w:rPr>
      </w:pPr>
      <w:bookmarkStart w:id="2" w:name="_Hlk7817328"/>
      <w:r w:rsidRPr="00422AE6">
        <w:rPr>
          <w:sz w:val="24"/>
        </w:rPr>
        <w:t xml:space="preserve">Consideremos el conjunto de nodos </w:t>
      </w:r>
      <w:r w:rsidRPr="00422AE6">
        <w:rPr>
          <w:b/>
          <w:sz w:val="24"/>
        </w:rPr>
        <w:t>V</w:t>
      </w:r>
      <w:r w:rsidRPr="00422AE6">
        <w:rPr>
          <w:sz w:val="24"/>
        </w:rPr>
        <w:t xml:space="preserve"> de nuestro grafo </w:t>
      </w:r>
      <w:r w:rsidR="005A07E1" w:rsidRPr="00422AE6">
        <w:rPr>
          <w:b/>
          <w:sz w:val="24"/>
        </w:rPr>
        <w:t>G = (</w:t>
      </w:r>
      <w:proofErr w:type="gramStart"/>
      <w:r w:rsidR="005A07E1" w:rsidRPr="00422AE6">
        <w:rPr>
          <w:b/>
          <w:sz w:val="24"/>
        </w:rPr>
        <w:t>V,E</w:t>
      </w:r>
      <w:proofErr w:type="gramEnd"/>
      <w:r w:rsidR="005A07E1" w:rsidRPr="00422AE6">
        <w:rPr>
          <w:b/>
          <w:sz w:val="24"/>
        </w:rPr>
        <w:t>)</w:t>
      </w:r>
      <w:r w:rsidR="005A07E1" w:rsidRPr="00422AE6">
        <w:rPr>
          <w:sz w:val="24"/>
        </w:rPr>
        <w:t xml:space="preserve">. Definimos </w:t>
      </w:r>
      <w:r w:rsidR="005A07E1" w:rsidRPr="00422AE6">
        <w:rPr>
          <w:b/>
          <w:sz w:val="24"/>
        </w:rPr>
        <w:t>P</w:t>
      </w:r>
      <w:r w:rsidR="005A07E1" w:rsidRPr="00422AE6">
        <w:rPr>
          <w:sz w:val="24"/>
        </w:rPr>
        <w:t xml:space="preserve"> como el subconjunto de </w:t>
      </w:r>
      <w:r w:rsidR="005A07E1" w:rsidRPr="00422AE6">
        <w:rPr>
          <w:b/>
          <w:sz w:val="24"/>
        </w:rPr>
        <w:t>V</w:t>
      </w:r>
      <w:r w:rsidR="005A07E1" w:rsidRPr="00422AE6">
        <w:rPr>
          <w:sz w:val="24"/>
        </w:rPr>
        <w:t xml:space="preserve"> tal que los elementos de </w:t>
      </w:r>
      <w:r w:rsidR="005A07E1" w:rsidRPr="00422AE6">
        <w:rPr>
          <w:b/>
          <w:sz w:val="24"/>
        </w:rPr>
        <w:t>P</w:t>
      </w:r>
      <w:r w:rsidR="005A07E1" w:rsidRPr="00422AE6">
        <w:rPr>
          <w:sz w:val="24"/>
        </w:rPr>
        <w:t xml:space="preserve"> son todos los nodos de tipo </w:t>
      </w:r>
      <w:r w:rsidR="005A07E1" w:rsidRPr="00422AE6">
        <w:rPr>
          <w:i/>
          <w:sz w:val="24"/>
        </w:rPr>
        <w:t>Persona</w:t>
      </w:r>
      <w:r w:rsidR="005A07E1" w:rsidRPr="00422AE6">
        <w:rPr>
          <w:sz w:val="24"/>
        </w:rPr>
        <w:t xml:space="preserve"> de </w:t>
      </w:r>
      <w:r w:rsidR="005A07E1" w:rsidRPr="00422AE6">
        <w:rPr>
          <w:b/>
          <w:sz w:val="24"/>
        </w:rPr>
        <w:t>V.</w:t>
      </w:r>
      <w:r w:rsidR="005A07E1" w:rsidRPr="00422AE6">
        <w:rPr>
          <w:sz w:val="24"/>
        </w:rPr>
        <w:t xml:space="preserve"> Definimos </w:t>
      </w:r>
      <w:r w:rsidR="005A07E1" w:rsidRPr="00422AE6">
        <w:rPr>
          <w:b/>
          <w:sz w:val="24"/>
        </w:rPr>
        <w:t>C = V – P</w:t>
      </w:r>
      <w:r w:rsidR="005A07E1" w:rsidRPr="00422AE6">
        <w:rPr>
          <w:sz w:val="24"/>
        </w:rPr>
        <w:t xml:space="preserve"> como el conjunto de todos los nodos de </w:t>
      </w:r>
      <w:r w:rsidR="005A07E1" w:rsidRPr="00422AE6">
        <w:rPr>
          <w:b/>
          <w:sz w:val="24"/>
        </w:rPr>
        <w:t>V</w:t>
      </w:r>
      <w:r w:rsidR="005A07E1" w:rsidRPr="00422AE6">
        <w:rPr>
          <w:sz w:val="24"/>
        </w:rPr>
        <w:t xml:space="preserve"> que representan </w:t>
      </w:r>
      <w:r w:rsidR="0050709F" w:rsidRPr="00422AE6">
        <w:rPr>
          <w:i/>
          <w:sz w:val="24"/>
        </w:rPr>
        <w:t>C</w:t>
      </w:r>
      <w:r w:rsidR="005A07E1" w:rsidRPr="00422AE6">
        <w:rPr>
          <w:i/>
          <w:sz w:val="24"/>
        </w:rPr>
        <w:t>aracterísticas</w:t>
      </w:r>
      <w:r w:rsidR="005A07E1" w:rsidRPr="00422AE6">
        <w:rPr>
          <w:sz w:val="24"/>
        </w:rPr>
        <w:t xml:space="preserve"> o </w:t>
      </w:r>
      <w:r w:rsidR="0050709F" w:rsidRPr="00422AE6">
        <w:rPr>
          <w:i/>
          <w:sz w:val="24"/>
        </w:rPr>
        <w:t>C</w:t>
      </w:r>
      <w:r w:rsidR="005A07E1" w:rsidRPr="00422AE6">
        <w:rPr>
          <w:i/>
          <w:sz w:val="24"/>
        </w:rPr>
        <w:t>ategorías</w:t>
      </w:r>
      <w:r w:rsidR="005A07E1" w:rsidRPr="00422AE6">
        <w:rPr>
          <w:sz w:val="24"/>
        </w:rPr>
        <w:t>.</w:t>
      </w:r>
    </w:p>
    <w:p w14:paraId="71DC1A96" w14:textId="3F27260E" w:rsidR="00B3775B" w:rsidRPr="00422AE6" w:rsidRDefault="005A07E1" w:rsidP="0050709F">
      <w:pPr>
        <w:jc w:val="both"/>
        <w:rPr>
          <w:sz w:val="24"/>
        </w:rPr>
      </w:pPr>
      <w:r w:rsidRPr="00422AE6">
        <w:rPr>
          <w:sz w:val="24"/>
        </w:rPr>
        <w:t xml:space="preserve">Dado un </w:t>
      </w:r>
      <w:proofErr w:type="spellStart"/>
      <w:r w:rsidRPr="00422AE6">
        <w:rPr>
          <w:sz w:val="24"/>
        </w:rPr>
        <w:t>vertice</w:t>
      </w:r>
      <w:proofErr w:type="spellEnd"/>
      <w:r w:rsidRPr="00422AE6">
        <w:rPr>
          <w:sz w:val="24"/>
        </w:rPr>
        <w:t xml:space="preserve"> </w:t>
      </w:r>
      <w:r w:rsidRPr="00422AE6">
        <w:rPr>
          <w:b/>
          <w:sz w:val="24"/>
        </w:rPr>
        <w:t>v</w:t>
      </w:r>
      <w:r w:rsidRPr="00422AE6">
        <w:rPr>
          <w:sz w:val="24"/>
        </w:rPr>
        <w:t xml:space="preserve"> de </w:t>
      </w:r>
      <w:r w:rsidRPr="00422AE6">
        <w:rPr>
          <w:b/>
          <w:sz w:val="24"/>
        </w:rPr>
        <w:t>V</w:t>
      </w:r>
      <w:r w:rsidRPr="00422AE6">
        <w:rPr>
          <w:sz w:val="24"/>
        </w:rPr>
        <w:t xml:space="preserve">, definimos la </w:t>
      </w:r>
      <w:r w:rsidRPr="00422AE6">
        <w:rPr>
          <w:i/>
          <w:sz w:val="24"/>
        </w:rPr>
        <w:t xml:space="preserve">vecindad de </w:t>
      </w:r>
      <w:r w:rsidRPr="00422AE6">
        <w:rPr>
          <w:b/>
          <w:i/>
          <w:sz w:val="24"/>
        </w:rPr>
        <w:t>v</w:t>
      </w:r>
      <w:r w:rsidRPr="00422AE6">
        <w:rPr>
          <w:sz w:val="24"/>
        </w:rPr>
        <w:t xml:space="preserve">, </w:t>
      </w:r>
      <w:r w:rsidRPr="00422AE6">
        <w:rPr>
          <w:b/>
          <w:sz w:val="24"/>
        </w:rPr>
        <w:t>B1(v)</w:t>
      </w:r>
      <w:r w:rsidRPr="00422AE6">
        <w:rPr>
          <w:sz w:val="24"/>
        </w:rPr>
        <w:t xml:space="preserve">, como el conjunto de </w:t>
      </w:r>
      <w:proofErr w:type="spellStart"/>
      <w:r w:rsidRPr="00422AE6">
        <w:rPr>
          <w:sz w:val="24"/>
        </w:rPr>
        <w:t>vertices</w:t>
      </w:r>
      <w:proofErr w:type="spellEnd"/>
      <w:r w:rsidRPr="00422AE6">
        <w:rPr>
          <w:sz w:val="24"/>
        </w:rPr>
        <w:t xml:space="preserve"> </w:t>
      </w:r>
      <w:r w:rsidRPr="00422AE6">
        <w:rPr>
          <w:b/>
          <w:sz w:val="24"/>
        </w:rPr>
        <w:t>u</w:t>
      </w:r>
      <w:r w:rsidRPr="00422AE6">
        <w:rPr>
          <w:sz w:val="24"/>
        </w:rPr>
        <w:t xml:space="preserve"> de </w:t>
      </w:r>
      <w:r w:rsidRPr="00422AE6">
        <w:rPr>
          <w:b/>
          <w:sz w:val="24"/>
        </w:rPr>
        <w:t>V</w:t>
      </w:r>
      <w:r w:rsidRPr="00422AE6">
        <w:rPr>
          <w:sz w:val="24"/>
        </w:rPr>
        <w:t xml:space="preserve"> tales que existe </w:t>
      </w:r>
      <w:r w:rsidRPr="00422AE6">
        <w:rPr>
          <w:b/>
          <w:sz w:val="24"/>
        </w:rPr>
        <w:t>(</w:t>
      </w:r>
      <w:proofErr w:type="spellStart"/>
      <w:r w:rsidRPr="00422AE6">
        <w:rPr>
          <w:b/>
          <w:sz w:val="24"/>
        </w:rPr>
        <w:t>v,u</w:t>
      </w:r>
      <w:proofErr w:type="spellEnd"/>
      <w:r w:rsidRPr="00422AE6">
        <w:rPr>
          <w:b/>
          <w:sz w:val="24"/>
        </w:rPr>
        <w:t>)</w:t>
      </w:r>
      <w:r w:rsidRPr="00422AE6">
        <w:rPr>
          <w:sz w:val="24"/>
        </w:rPr>
        <w:t xml:space="preserve"> en </w:t>
      </w:r>
      <w:r w:rsidRPr="00422AE6">
        <w:rPr>
          <w:b/>
          <w:sz w:val="24"/>
        </w:rPr>
        <w:t>E</w:t>
      </w:r>
      <w:r w:rsidRPr="00422AE6">
        <w:rPr>
          <w:sz w:val="24"/>
        </w:rPr>
        <w:t xml:space="preserve">. </w:t>
      </w:r>
      <w:proofErr w:type="spellStart"/>
      <w:r w:rsidR="00C63679" w:rsidRPr="00422AE6">
        <w:rPr>
          <w:sz w:val="24"/>
        </w:rPr>
        <w:t>Asi</w:t>
      </w:r>
      <w:proofErr w:type="spellEnd"/>
      <w:r w:rsidR="00C63679" w:rsidRPr="00422AE6">
        <w:rPr>
          <w:sz w:val="24"/>
        </w:rPr>
        <w:t xml:space="preserve"> mismo, d</w:t>
      </w:r>
      <w:r w:rsidRPr="00422AE6">
        <w:rPr>
          <w:sz w:val="24"/>
        </w:rPr>
        <w:t xml:space="preserve">efinimos la </w:t>
      </w:r>
      <w:r w:rsidRPr="00422AE6">
        <w:rPr>
          <w:i/>
          <w:sz w:val="24"/>
        </w:rPr>
        <w:t>n-</w:t>
      </w:r>
      <w:proofErr w:type="spellStart"/>
      <w:r w:rsidRPr="00422AE6">
        <w:rPr>
          <w:i/>
          <w:sz w:val="24"/>
        </w:rPr>
        <w:t>eaba</w:t>
      </w:r>
      <w:proofErr w:type="spellEnd"/>
      <w:r w:rsidRPr="00422AE6">
        <w:rPr>
          <w:i/>
          <w:sz w:val="24"/>
        </w:rPr>
        <w:t xml:space="preserve"> vecindad</w:t>
      </w:r>
      <w:r w:rsidRPr="00422AE6">
        <w:rPr>
          <w:sz w:val="24"/>
        </w:rPr>
        <w:t xml:space="preserve"> de </w:t>
      </w:r>
      <w:r w:rsidRPr="00422AE6">
        <w:rPr>
          <w:b/>
          <w:sz w:val="24"/>
        </w:rPr>
        <w:t>v</w:t>
      </w:r>
      <w:r w:rsidR="00C63679" w:rsidRPr="00422AE6">
        <w:rPr>
          <w:sz w:val="24"/>
        </w:rPr>
        <w:t>,</w:t>
      </w:r>
      <w:r w:rsidRPr="00422AE6">
        <w:rPr>
          <w:sz w:val="24"/>
        </w:rPr>
        <w:t xml:space="preserve"> </w:t>
      </w:r>
      <w:proofErr w:type="spellStart"/>
      <w:r w:rsidRPr="00422AE6">
        <w:rPr>
          <w:b/>
          <w:sz w:val="24"/>
        </w:rPr>
        <w:t>Bn</w:t>
      </w:r>
      <w:proofErr w:type="spellEnd"/>
      <w:r w:rsidRPr="00422AE6">
        <w:rPr>
          <w:b/>
          <w:sz w:val="24"/>
        </w:rPr>
        <w:t>(v)</w:t>
      </w:r>
      <w:r w:rsidR="00C63679" w:rsidRPr="00422AE6">
        <w:rPr>
          <w:b/>
          <w:sz w:val="24"/>
        </w:rPr>
        <w:t xml:space="preserve">, </w:t>
      </w:r>
      <w:r w:rsidR="00C63679" w:rsidRPr="00422AE6">
        <w:rPr>
          <w:sz w:val="24"/>
        </w:rPr>
        <w:t>como</w:t>
      </w:r>
      <w:r w:rsidRPr="00422AE6">
        <w:rPr>
          <w:sz w:val="24"/>
        </w:rPr>
        <w:t xml:space="preserve"> la unión de las </w:t>
      </w:r>
      <w:r w:rsidRPr="00422AE6">
        <w:rPr>
          <w:i/>
          <w:sz w:val="24"/>
        </w:rPr>
        <w:t>(n-1)-vecindades</w:t>
      </w:r>
      <w:r w:rsidR="00C63679" w:rsidRPr="00422AE6">
        <w:rPr>
          <w:sz w:val="24"/>
        </w:rPr>
        <w:t xml:space="preserve"> de los elementos de </w:t>
      </w:r>
      <w:r w:rsidR="00C63679" w:rsidRPr="00422AE6">
        <w:rPr>
          <w:b/>
          <w:sz w:val="24"/>
        </w:rPr>
        <w:t>B1(v)</w:t>
      </w:r>
      <w:r w:rsidR="0050709F" w:rsidRPr="00422AE6">
        <w:rPr>
          <w:sz w:val="24"/>
        </w:rPr>
        <w:t xml:space="preserve"> (sin tomar en cuenta a </w:t>
      </w:r>
      <w:r w:rsidR="0050709F" w:rsidRPr="00422AE6">
        <w:rPr>
          <w:b/>
          <w:sz w:val="24"/>
        </w:rPr>
        <w:t>v</w:t>
      </w:r>
      <w:r w:rsidR="0050709F" w:rsidRPr="00422AE6">
        <w:rPr>
          <w:sz w:val="24"/>
        </w:rPr>
        <w:t xml:space="preserve">, </w:t>
      </w:r>
      <w:r w:rsidR="0050709F" w:rsidRPr="00422AE6">
        <w:rPr>
          <w:b/>
          <w:sz w:val="24"/>
        </w:rPr>
        <w:t>n&gt;1</w:t>
      </w:r>
      <w:r w:rsidR="0050709F" w:rsidRPr="00422AE6">
        <w:rPr>
          <w:sz w:val="24"/>
        </w:rPr>
        <w:t>).</w:t>
      </w:r>
      <w:r w:rsidR="006E60BE" w:rsidRPr="00422AE6">
        <w:rPr>
          <w:sz w:val="24"/>
        </w:rPr>
        <w:t xml:space="preserve"> Definimos también </w:t>
      </w:r>
      <w:r w:rsidR="006E60BE" w:rsidRPr="00422AE6">
        <w:rPr>
          <w:b/>
          <w:sz w:val="24"/>
        </w:rPr>
        <w:t>Cn(</w:t>
      </w:r>
      <w:proofErr w:type="spellStart"/>
      <w:proofErr w:type="gramStart"/>
      <w:r w:rsidR="006E60BE" w:rsidRPr="00422AE6">
        <w:rPr>
          <w:b/>
          <w:sz w:val="24"/>
        </w:rPr>
        <w:t>v,u</w:t>
      </w:r>
      <w:proofErr w:type="spellEnd"/>
      <w:proofErr w:type="gramEnd"/>
      <w:r w:rsidR="006E60BE" w:rsidRPr="00422AE6">
        <w:rPr>
          <w:b/>
          <w:sz w:val="24"/>
        </w:rPr>
        <w:t>)</w:t>
      </w:r>
      <w:r w:rsidR="006E60BE" w:rsidRPr="00422AE6">
        <w:rPr>
          <w:sz w:val="24"/>
        </w:rPr>
        <w:t xml:space="preserve"> como el </w:t>
      </w:r>
      <w:r w:rsidR="00F4173C" w:rsidRPr="00422AE6">
        <w:rPr>
          <w:sz w:val="24"/>
        </w:rPr>
        <w:t>número</w:t>
      </w:r>
      <w:r w:rsidR="006E60BE" w:rsidRPr="00422AE6">
        <w:rPr>
          <w:sz w:val="24"/>
        </w:rPr>
        <w:t xml:space="preserve"> de caminos de longitud </w:t>
      </w:r>
      <w:r w:rsidR="006E60BE" w:rsidRPr="00422AE6">
        <w:rPr>
          <w:b/>
          <w:sz w:val="24"/>
        </w:rPr>
        <w:t>n</w:t>
      </w:r>
      <w:r w:rsidR="006E60BE" w:rsidRPr="00422AE6">
        <w:rPr>
          <w:sz w:val="24"/>
        </w:rPr>
        <w:t xml:space="preserve"> que existen entre </w:t>
      </w:r>
      <w:r w:rsidR="006E60BE" w:rsidRPr="00422AE6">
        <w:rPr>
          <w:b/>
          <w:sz w:val="24"/>
        </w:rPr>
        <w:t>v</w:t>
      </w:r>
      <w:r w:rsidR="006E60BE" w:rsidRPr="00422AE6">
        <w:rPr>
          <w:sz w:val="24"/>
        </w:rPr>
        <w:t xml:space="preserve"> y </w:t>
      </w:r>
      <w:r w:rsidR="006E60BE" w:rsidRPr="00422AE6">
        <w:rPr>
          <w:b/>
          <w:sz w:val="24"/>
        </w:rPr>
        <w:t>u</w:t>
      </w:r>
      <w:r w:rsidR="006E60BE" w:rsidRPr="00422AE6">
        <w:rPr>
          <w:sz w:val="24"/>
        </w:rPr>
        <w:t>.</w:t>
      </w:r>
    </w:p>
    <w:p w14:paraId="3CC4D48A" w14:textId="6B104D2E" w:rsidR="00033C5A" w:rsidRPr="00422AE6" w:rsidRDefault="00033C5A" w:rsidP="00303D81">
      <w:pPr>
        <w:rPr>
          <w:sz w:val="24"/>
        </w:rPr>
      </w:pPr>
      <w:r w:rsidRPr="00422AE6">
        <w:rPr>
          <w:sz w:val="24"/>
        </w:rPr>
        <w:t xml:space="preserve">Para seleccionar </w:t>
      </w:r>
      <w:r w:rsidR="00987FE2" w:rsidRPr="00422AE6">
        <w:rPr>
          <w:sz w:val="24"/>
        </w:rPr>
        <w:t xml:space="preserve">el </w:t>
      </w:r>
      <w:r w:rsidRPr="00422AE6">
        <w:rPr>
          <w:sz w:val="24"/>
        </w:rPr>
        <w:t>‘</w:t>
      </w:r>
      <w:r w:rsidR="00987FE2" w:rsidRPr="00422AE6">
        <w:rPr>
          <w:sz w:val="24"/>
        </w:rPr>
        <w:t>restaurante</w:t>
      </w:r>
      <w:r w:rsidRPr="00422AE6">
        <w:rPr>
          <w:sz w:val="24"/>
        </w:rPr>
        <w:t>’</w:t>
      </w:r>
      <w:r w:rsidR="00987FE2" w:rsidRPr="00422AE6">
        <w:rPr>
          <w:sz w:val="24"/>
        </w:rPr>
        <w:t xml:space="preserve"> o ‘lugar a ir a comer’</w:t>
      </w:r>
      <w:r w:rsidRPr="00422AE6">
        <w:rPr>
          <w:sz w:val="24"/>
        </w:rPr>
        <w:t xml:space="preserve"> </w:t>
      </w:r>
      <w:r w:rsidR="00531F5D" w:rsidRPr="00422AE6">
        <w:rPr>
          <w:sz w:val="24"/>
        </w:rPr>
        <w:t>para el</w:t>
      </w:r>
      <w:r w:rsidRPr="00422AE6">
        <w:rPr>
          <w:sz w:val="24"/>
        </w:rPr>
        <w:t xml:space="preserve"> </w:t>
      </w:r>
      <w:r w:rsidR="00987FE2" w:rsidRPr="00422AE6">
        <w:rPr>
          <w:sz w:val="24"/>
        </w:rPr>
        <w:t xml:space="preserve">conjunto de </w:t>
      </w:r>
      <w:r w:rsidRPr="00422AE6">
        <w:rPr>
          <w:sz w:val="24"/>
        </w:rPr>
        <w:t>usuario</w:t>
      </w:r>
      <w:r w:rsidR="00987FE2" w:rsidRPr="00422AE6">
        <w:rPr>
          <w:sz w:val="24"/>
        </w:rPr>
        <w:t>s</w:t>
      </w:r>
      <w:r w:rsidRPr="00422AE6">
        <w:rPr>
          <w:sz w:val="24"/>
        </w:rPr>
        <w:t xml:space="preserve"> </w:t>
      </w:r>
      <w:r w:rsidR="00EB5CD6" w:rsidRPr="00422AE6">
        <w:rPr>
          <w:b/>
          <w:sz w:val="24"/>
        </w:rPr>
        <w:t>A</w:t>
      </w:r>
      <w:r w:rsidRPr="00422AE6">
        <w:rPr>
          <w:sz w:val="24"/>
        </w:rPr>
        <w:t xml:space="preserve"> </w:t>
      </w:r>
      <w:r w:rsidR="00EB5CD6" w:rsidRPr="00422AE6">
        <w:rPr>
          <w:sz w:val="24"/>
        </w:rPr>
        <w:t>subconjunto</w:t>
      </w:r>
      <w:r w:rsidRPr="00422AE6">
        <w:rPr>
          <w:sz w:val="24"/>
        </w:rPr>
        <w:t xml:space="preserve"> de </w:t>
      </w:r>
      <w:r w:rsidR="00EB5CD6" w:rsidRPr="00422AE6">
        <w:rPr>
          <w:b/>
          <w:sz w:val="24"/>
        </w:rPr>
        <w:t>P</w:t>
      </w:r>
      <w:r w:rsidR="00C02341" w:rsidRPr="00422AE6">
        <w:rPr>
          <w:sz w:val="24"/>
        </w:rPr>
        <w:t xml:space="preserve"> se hace lo siguiente:</w:t>
      </w:r>
    </w:p>
    <w:p w14:paraId="5D21E4F7" w14:textId="06EA1D8E" w:rsidR="00C63679" w:rsidRPr="00422AE6" w:rsidRDefault="006E60BE" w:rsidP="00C63679">
      <w:pPr>
        <w:pStyle w:val="Prrafodelista"/>
        <w:numPr>
          <w:ilvl w:val="0"/>
          <w:numId w:val="2"/>
        </w:numPr>
        <w:rPr>
          <w:sz w:val="24"/>
        </w:rPr>
      </w:pPr>
      <w:r w:rsidRPr="00422AE6">
        <w:rPr>
          <w:sz w:val="24"/>
        </w:rPr>
        <w:t xml:space="preserve">Escogemos un numero entero </w:t>
      </w:r>
      <w:r w:rsidRPr="00422AE6">
        <w:rPr>
          <w:b/>
          <w:sz w:val="24"/>
        </w:rPr>
        <w:t>k&gt;0</w:t>
      </w:r>
      <w:r w:rsidRPr="00422AE6">
        <w:rPr>
          <w:sz w:val="24"/>
        </w:rPr>
        <w:t xml:space="preserve"> y constantes </w:t>
      </w:r>
      <w:r w:rsidRPr="00422AE6">
        <w:rPr>
          <w:b/>
          <w:sz w:val="24"/>
        </w:rPr>
        <w:t xml:space="preserve">a1, a2, </w:t>
      </w:r>
      <w:proofErr w:type="gramStart"/>
      <w:r w:rsidRPr="00422AE6">
        <w:rPr>
          <w:b/>
          <w:sz w:val="24"/>
        </w:rPr>
        <w:t>… ,</w:t>
      </w:r>
      <w:proofErr w:type="gramEnd"/>
      <w:r w:rsidRPr="00422AE6">
        <w:rPr>
          <w:b/>
          <w:sz w:val="24"/>
        </w:rPr>
        <w:t xml:space="preserve"> </w:t>
      </w:r>
      <w:proofErr w:type="spellStart"/>
      <w:r w:rsidRPr="00422AE6">
        <w:rPr>
          <w:b/>
          <w:sz w:val="24"/>
        </w:rPr>
        <w:t>ak</w:t>
      </w:r>
      <w:proofErr w:type="spellEnd"/>
      <w:r w:rsidRPr="00422AE6">
        <w:rPr>
          <w:sz w:val="24"/>
        </w:rPr>
        <w:t xml:space="preserve">. Donde </w:t>
      </w:r>
      <w:r w:rsidRPr="00422AE6">
        <w:rPr>
          <w:b/>
          <w:sz w:val="24"/>
        </w:rPr>
        <w:t>k</w:t>
      </w:r>
      <w:r w:rsidRPr="00422AE6">
        <w:rPr>
          <w:sz w:val="24"/>
        </w:rPr>
        <w:t xml:space="preserve"> determina la profundidad de la búsqueda y </w:t>
      </w:r>
      <w:r w:rsidRPr="00422AE6">
        <w:rPr>
          <w:b/>
          <w:sz w:val="24"/>
        </w:rPr>
        <w:t xml:space="preserve">a1, a2, </w:t>
      </w:r>
      <w:proofErr w:type="gramStart"/>
      <w:r w:rsidRPr="00422AE6">
        <w:rPr>
          <w:b/>
          <w:sz w:val="24"/>
        </w:rPr>
        <w:t>… ,</w:t>
      </w:r>
      <w:proofErr w:type="gramEnd"/>
      <w:r w:rsidRPr="00422AE6">
        <w:rPr>
          <w:b/>
          <w:sz w:val="24"/>
        </w:rPr>
        <w:t xml:space="preserve"> </w:t>
      </w:r>
      <w:proofErr w:type="spellStart"/>
      <w:r w:rsidRPr="00422AE6">
        <w:rPr>
          <w:b/>
          <w:sz w:val="24"/>
        </w:rPr>
        <w:t>ak</w:t>
      </w:r>
      <w:proofErr w:type="spellEnd"/>
      <w:r w:rsidRPr="00422AE6">
        <w:rPr>
          <w:sz w:val="24"/>
        </w:rPr>
        <w:t xml:space="preserve"> son los pesos o importancia que se le da a cada nivel.</w:t>
      </w:r>
    </w:p>
    <w:p w14:paraId="25638729" w14:textId="42392223" w:rsidR="00FA2EA2" w:rsidRPr="00422AE6" w:rsidRDefault="00FA2EA2" w:rsidP="00C63679">
      <w:pPr>
        <w:pStyle w:val="Prrafodelista"/>
        <w:numPr>
          <w:ilvl w:val="0"/>
          <w:numId w:val="2"/>
        </w:numPr>
        <w:rPr>
          <w:sz w:val="24"/>
        </w:rPr>
      </w:pPr>
      <w:r w:rsidRPr="00422AE6">
        <w:rPr>
          <w:sz w:val="24"/>
        </w:rPr>
        <w:t xml:space="preserve">Para cada elemento </w:t>
      </w:r>
      <w:r w:rsidRPr="00422AE6">
        <w:rPr>
          <w:b/>
          <w:sz w:val="24"/>
        </w:rPr>
        <w:t>v</w:t>
      </w:r>
      <w:r w:rsidRPr="00422AE6">
        <w:rPr>
          <w:sz w:val="24"/>
        </w:rPr>
        <w:t xml:space="preserve"> de </w:t>
      </w:r>
      <w:r w:rsidRPr="00422AE6">
        <w:rPr>
          <w:b/>
          <w:sz w:val="24"/>
        </w:rPr>
        <w:t>A</w:t>
      </w:r>
      <w:r w:rsidRPr="00422AE6">
        <w:rPr>
          <w:sz w:val="24"/>
        </w:rPr>
        <w:t>, hacemos lo siguiente:</w:t>
      </w:r>
    </w:p>
    <w:p w14:paraId="4F6582B0" w14:textId="1AB936EE" w:rsidR="00F4173C" w:rsidRPr="00422AE6" w:rsidRDefault="00FA2EA2" w:rsidP="00FA2EA2">
      <w:pPr>
        <w:pStyle w:val="Prrafodelista"/>
        <w:numPr>
          <w:ilvl w:val="1"/>
          <w:numId w:val="2"/>
        </w:numPr>
        <w:rPr>
          <w:sz w:val="24"/>
        </w:rPr>
      </w:pPr>
      <w:r w:rsidRPr="00422AE6">
        <w:rPr>
          <w:sz w:val="24"/>
        </w:rPr>
        <w:t>Para</w:t>
      </w:r>
      <w:r w:rsidR="006E60BE" w:rsidRPr="00422AE6">
        <w:rPr>
          <w:sz w:val="24"/>
        </w:rPr>
        <w:t xml:space="preserve"> cada elemento </w:t>
      </w:r>
      <w:r w:rsidR="00BD1B16" w:rsidRPr="00422AE6">
        <w:rPr>
          <w:b/>
          <w:sz w:val="24"/>
        </w:rPr>
        <w:t xml:space="preserve">u </w:t>
      </w:r>
      <w:r w:rsidR="006E60BE" w:rsidRPr="00422AE6">
        <w:rPr>
          <w:sz w:val="24"/>
        </w:rPr>
        <w:t xml:space="preserve">de </w:t>
      </w:r>
      <m:oMath>
        <m:r>
          <m:rPr>
            <m:sty m:val="bi"/>
          </m:rPr>
          <w:rPr>
            <w:rFonts w:ascii="Cambria Math" w:hAnsi="Cambria Math"/>
            <w:sz w:val="24"/>
          </w:rPr>
          <m:t>C∩</m:t>
        </m:r>
        <m:r>
          <m:rPr>
            <m:sty m:val="b"/>
          </m:rPr>
          <w:rPr>
            <w:rFonts w:ascii="Cambria Math" w:hAnsi="Cambria Math"/>
            <w:sz w:val="24"/>
          </w:rPr>
          <m:t>Bk(v)</m:t>
        </m:r>
      </m:oMath>
      <w:r w:rsidRPr="00422AE6">
        <w:rPr>
          <w:rFonts w:eastAsiaTheme="minorEastAsia"/>
          <w:sz w:val="24"/>
        </w:rPr>
        <w:t xml:space="preserve"> </w:t>
      </w:r>
      <w:r w:rsidRPr="00422AE6">
        <w:rPr>
          <w:sz w:val="24"/>
        </w:rPr>
        <w:t>calculamos</w:t>
      </w:r>
      <w:r w:rsidR="00F4173C" w:rsidRPr="00422AE6">
        <w:rPr>
          <w:sz w:val="24"/>
        </w:rPr>
        <w:t xml:space="preserve"> </w:t>
      </w:r>
      <w:r w:rsidR="00655967" w:rsidRPr="00422AE6">
        <w:rPr>
          <w:sz w:val="24"/>
        </w:rPr>
        <w:t>el</w:t>
      </w:r>
      <w:r w:rsidR="00F4173C" w:rsidRPr="00422AE6">
        <w:rPr>
          <w:sz w:val="24"/>
        </w:rPr>
        <w:t xml:space="preserve"> siguiente</w:t>
      </w:r>
      <w:r w:rsidR="00655967" w:rsidRPr="00422AE6">
        <w:rPr>
          <w:sz w:val="24"/>
        </w:rPr>
        <w:t xml:space="preserve"> valor</w:t>
      </w:r>
      <w:r w:rsidR="00F4173C" w:rsidRPr="00422AE6">
        <w:rPr>
          <w:sz w:val="24"/>
        </w:rPr>
        <w:t>:</w:t>
      </w:r>
    </w:p>
    <w:p w14:paraId="61301306" w14:textId="6A05D0C4" w:rsidR="00FA2EA2" w:rsidRPr="00422AE6" w:rsidRDefault="00FA2EA2" w:rsidP="00FA2EA2">
      <w:pPr>
        <w:pStyle w:val="Prrafodelista"/>
        <w:ind w:left="708"/>
        <w:rPr>
          <w:rFonts w:eastAsiaTheme="minorEastAsia"/>
          <w:sz w:val="28"/>
        </w:rPr>
      </w:pPr>
      <m:oMathPara>
        <m:oMath>
          <m:r>
            <w:rPr>
              <w:rFonts w:ascii="Cambria Math" w:eastAsiaTheme="minorEastAsia" w:hAnsi="Cambria Math"/>
              <w:sz w:val="28"/>
            </w:rPr>
            <m:t>Suma</m:t>
          </m:r>
          <m:d>
            <m:dPr>
              <m:ctrlPr>
                <w:rPr>
                  <w:rFonts w:ascii="Cambria Math" w:eastAsiaTheme="minorEastAsia" w:hAnsi="Cambria Math"/>
                  <w:i/>
                  <w:sz w:val="28"/>
                </w:rPr>
              </m:ctrlPr>
            </m:dPr>
            <m:e>
              <m:r>
                <w:rPr>
                  <w:rFonts w:ascii="Cambria Math" w:eastAsiaTheme="minorEastAsia" w:hAnsi="Cambria Math"/>
                  <w:sz w:val="28"/>
                </w:rPr>
                <m:t>v,u</m:t>
              </m:r>
            </m:e>
          </m:d>
          <m:r>
            <w:rPr>
              <w:rFonts w:ascii="Cambria Math" w:eastAsiaTheme="minorEastAsia" w:hAnsi="Cambria Math"/>
              <w:sz w:val="28"/>
            </w:rPr>
            <m:t>=</m:t>
          </m:r>
          <m:nary>
            <m:naryPr>
              <m:chr m:val="∑"/>
              <m:ctrlPr>
                <w:rPr>
                  <w:rFonts w:ascii="Cambria Math" w:eastAsiaTheme="minorEastAsia" w:hAnsi="Cambria Math"/>
                  <w:sz w:val="28"/>
                </w:rPr>
              </m:ctrlPr>
            </m:naryPr>
            <m:sub>
              <m:r>
                <w:rPr>
                  <w:rFonts w:ascii="Cambria Math" w:eastAsiaTheme="minorEastAsia" w:hAnsi="Cambria Math"/>
                  <w:sz w:val="28"/>
                </w:rPr>
                <m:t>i=1</m:t>
              </m:r>
              <m:ctrlPr>
                <w:rPr>
                  <w:rFonts w:ascii="Cambria Math" w:eastAsiaTheme="minorEastAsia" w:hAnsi="Cambria Math"/>
                  <w:i/>
                  <w:sz w:val="28"/>
                </w:rPr>
              </m:ctrlPr>
            </m:sub>
            <m:sup>
              <m:r>
                <w:rPr>
                  <w:rFonts w:ascii="Cambria Math" w:eastAsiaTheme="minorEastAsia" w:hAnsi="Cambria Math"/>
                  <w:sz w:val="28"/>
                </w:rPr>
                <m:t>k</m:t>
              </m:r>
              <m:ctrlPr>
                <w:rPr>
                  <w:rFonts w:ascii="Cambria Math" w:eastAsiaTheme="minorEastAsia" w:hAnsi="Cambria Math"/>
                  <w:i/>
                  <w:sz w:val="28"/>
                </w:rPr>
              </m:ctrlPr>
            </m:sup>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i</m:t>
                  </m:r>
                </m:sub>
              </m:sSub>
              <m:ctrlPr>
                <w:rPr>
                  <w:rFonts w:ascii="Cambria Math" w:eastAsiaTheme="minorEastAsia" w:hAnsi="Cambria Math"/>
                  <w:i/>
                  <w:sz w:val="28"/>
                </w:rPr>
              </m:ctrlPr>
            </m:e>
          </m:nary>
          <m:r>
            <m:rPr>
              <m:sty m:val="p"/>
            </m:rP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ctrlPr>
                <w:rPr>
                  <w:rFonts w:ascii="Cambria Math" w:eastAsiaTheme="minorEastAsia" w:hAnsi="Cambria Math"/>
                  <w:sz w:val="28"/>
                </w:rPr>
              </m:ctrlPr>
            </m:e>
            <m:sub>
              <m:r>
                <w:rPr>
                  <w:rFonts w:ascii="Cambria Math" w:eastAsiaTheme="minorEastAsia" w:hAnsi="Cambria Math"/>
                  <w:sz w:val="28"/>
                </w:rPr>
                <m:t>i</m:t>
              </m:r>
            </m:sub>
          </m:sSub>
          <m:d>
            <m:dPr>
              <m:ctrlPr>
                <w:rPr>
                  <w:rFonts w:ascii="Cambria Math" w:eastAsiaTheme="minorEastAsia" w:hAnsi="Cambria Math"/>
                  <w:i/>
                  <w:sz w:val="28"/>
                </w:rPr>
              </m:ctrlPr>
            </m:dPr>
            <m:e>
              <m:r>
                <w:rPr>
                  <w:rFonts w:ascii="Cambria Math" w:eastAsiaTheme="minorEastAsia" w:hAnsi="Cambria Math"/>
                  <w:sz w:val="28"/>
                </w:rPr>
                <m:t>u,v</m:t>
              </m:r>
            </m:e>
          </m:d>
        </m:oMath>
      </m:oMathPara>
    </w:p>
    <w:p w14:paraId="6FFE382E" w14:textId="3B82223A" w:rsidR="00FA2EA2" w:rsidRPr="00422AE6" w:rsidRDefault="00FA2EA2" w:rsidP="00FA2EA2">
      <w:pPr>
        <w:pStyle w:val="Prrafodelista"/>
        <w:numPr>
          <w:ilvl w:val="0"/>
          <w:numId w:val="2"/>
        </w:numPr>
        <w:rPr>
          <w:rFonts w:eastAsiaTheme="minorEastAsia"/>
          <w:sz w:val="24"/>
        </w:rPr>
      </w:pPr>
      <w:r w:rsidRPr="00422AE6">
        <w:rPr>
          <w:rFonts w:eastAsiaTheme="minorEastAsia"/>
          <w:sz w:val="24"/>
        </w:rPr>
        <w:t xml:space="preserve">Ahora, a cada elemento </w:t>
      </w:r>
      <w:r w:rsidRPr="00422AE6">
        <w:rPr>
          <w:rFonts w:eastAsiaTheme="minorEastAsia"/>
          <w:b/>
          <w:sz w:val="24"/>
        </w:rPr>
        <w:t>u</w:t>
      </w:r>
      <w:r w:rsidRPr="00422AE6">
        <w:rPr>
          <w:rFonts w:eastAsiaTheme="minorEastAsia"/>
          <w:sz w:val="24"/>
        </w:rPr>
        <w:t xml:space="preserve"> considerado anteriormente, i.e. </w:t>
      </w:r>
      <m:oMath>
        <m:r>
          <m:rPr>
            <m:sty m:val="bi"/>
          </m:rPr>
          <w:rPr>
            <w:rFonts w:ascii="Cambria Math" w:eastAsiaTheme="minorEastAsia" w:hAnsi="Cambria Math"/>
            <w:sz w:val="24"/>
          </w:rPr>
          <m:t xml:space="preserve">u ∈ </m:t>
        </m:r>
        <m:nary>
          <m:naryPr>
            <m:chr m:val="⋃"/>
            <m:limLoc m:val="undOvr"/>
            <m:supHide m:val="1"/>
            <m:ctrlPr>
              <w:rPr>
                <w:rFonts w:ascii="Cambria Math" w:eastAsiaTheme="minorEastAsia" w:hAnsi="Cambria Math"/>
                <w:b/>
                <w:i/>
                <w:sz w:val="24"/>
              </w:rPr>
            </m:ctrlPr>
          </m:naryPr>
          <m:sub>
            <m:r>
              <m:rPr>
                <m:sty m:val="bi"/>
              </m:rPr>
              <w:rPr>
                <w:rFonts w:ascii="Cambria Math" w:eastAsiaTheme="minorEastAsia" w:hAnsi="Cambria Math"/>
                <w:sz w:val="24"/>
              </w:rPr>
              <m:t>v∈A</m:t>
            </m:r>
          </m:sub>
          <m:sup/>
          <m:e>
            <m:r>
              <m:rPr>
                <m:sty m:val="bi"/>
              </m:rPr>
              <w:rPr>
                <w:rFonts w:ascii="Cambria Math" w:hAnsi="Cambria Math"/>
                <w:sz w:val="24"/>
              </w:rPr>
              <m:t>(C∩</m:t>
            </m:r>
            <m:r>
              <m:rPr>
                <m:sty m:val="b"/>
              </m:rPr>
              <w:rPr>
                <w:rFonts w:ascii="Cambria Math" w:hAnsi="Cambria Math"/>
                <w:sz w:val="24"/>
              </w:rPr>
              <m:t>Bk(v)</m:t>
            </m:r>
          </m:e>
        </m:nary>
        <m:r>
          <m:rPr>
            <m:sty m:val="bi"/>
          </m:rPr>
          <w:rPr>
            <w:rFonts w:ascii="Cambria Math" w:eastAsiaTheme="minorEastAsia" w:hAnsi="Cambria Math"/>
            <w:sz w:val="24"/>
          </w:rPr>
          <m:t>)</m:t>
        </m:r>
      </m:oMath>
      <w:r w:rsidRPr="00422AE6">
        <w:rPr>
          <w:rFonts w:eastAsiaTheme="minorEastAsia"/>
          <w:sz w:val="24"/>
        </w:rPr>
        <w:t>, le calculamos la suma total</w:t>
      </w:r>
    </w:p>
    <w:p w14:paraId="5E00995D" w14:textId="42ABB578" w:rsidR="00FA2EA2" w:rsidRPr="00422AE6" w:rsidRDefault="00FA2EA2" w:rsidP="00FA2EA2">
      <w:pPr>
        <w:pStyle w:val="Prrafodelista"/>
        <w:ind w:left="1125"/>
        <w:rPr>
          <w:rFonts w:eastAsiaTheme="minorEastAsia"/>
          <w:sz w:val="28"/>
        </w:rPr>
      </w:pPr>
      <m:oMathPara>
        <m:oMath>
          <m:r>
            <w:rPr>
              <w:rFonts w:ascii="Cambria Math" w:eastAsiaTheme="minorEastAsia" w:hAnsi="Cambria Math"/>
              <w:sz w:val="28"/>
            </w:rPr>
            <m:t>Total</m:t>
          </m:r>
          <m:d>
            <m:dPr>
              <m:ctrlPr>
                <w:rPr>
                  <w:rFonts w:ascii="Cambria Math" w:eastAsiaTheme="minorEastAsia" w:hAnsi="Cambria Math"/>
                  <w:i/>
                  <w:sz w:val="28"/>
                </w:rPr>
              </m:ctrlPr>
            </m:dPr>
            <m:e>
              <m:r>
                <w:rPr>
                  <w:rFonts w:ascii="Cambria Math" w:eastAsiaTheme="minorEastAsia" w:hAnsi="Cambria Math"/>
                  <w:sz w:val="28"/>
                </w:rPr>
                <m:t>u</m:t>
              </m:r>
            </m:e>
          </m:d>
          <m:r>
            <w:rPr>
              <w:rFonts w:ascii="Cambria Math" w:eastAsiaTheme="minorEastAsia" w:hAnsi="Cambria Math"/>
              <w:sz w:val="28"/>
            </w:rPr>
            <m:t>=Suma</m:t>
          </m:r>
          <m:d>
            <m:dPr>
              <m:ctrlPr>
                <w:rPr>
                  <w:rFonts w:ascii="Cambria Math" w:eastAsiaTheme="minorEastAsia" w:hAnsi="Cambria Math"/>
                  <w:i/>
                  <w:sz w:val="28"/>
                </w:rPr>
              </m:ctrlPr>
            </m:dPr>
            <m:e>
              <m:r>
                <w:rPr>
                  <w:rFonts w:ascii="Cambria Math" w:eastAsiaTheme="minorEastAsia" w:hAnsi="Cambria Math"/>
                  <w:sz w:val="28"/>
                </w:rPr>
                <m:t>v,u</m:t>
              </m:r>
            </m:e>
          </m:d>
          <m:r>
            <w:rPr>
              <w:rFonts w:ascii="Cambria Math" w:eastAsiaTheme="minorEastAsia" w:hAnsi="Cambria Math"/>
              <w:sz w:val="28"/>
            </w:rPr>
            <m:t>, ∀</m:t>
          </m:r>
          <m:r>
            <m:rPr>
              <m:sty m:val="bi"/>
            </m:rPr>
            <w:rPr>
              <w:rFonts w:ascii="Cambria Math" w:eastAsiaTheme="minorEastAsia" w:hAnsi="Cambria Math"/>
              <w:sz w:val="28"/>
            </w:rPr>
            <m:t>v</m:t>
          </m:r>
          <m:r>
            <w:rPr>
              <w:rFonts w:ascii="Cambria Math" w:eastAsiaTheme="minorEastAsia" w:hAnsi="Cambria Math"/>
              <w:sz w:val="28"/>
            </w:rPr>
            <m:t>∈</m:t>
          </m:r>
          <m:r>
            <m:rPr>
              <m:sty m:val="bi"/>
            </m:rPr>
            <w:rPr>
              <w:rFonts w:ascii="Cambria Math" w:eastAsiaTheme="minorEastAsia" w:hAnsi="Cambria Math"/>
              <w:sz w:val="28"/>
            </w:rPr>
            <m:t>A</m:t>
          </m:r>
        </m:oMath>
      </m:oMathPara>
    </w:p>
    <w:p w14:paraId="116D079B" w14:textId="77777777" w:rsidR="00FA2EA2" w:rsidRPr="00422AE6" w:rsidRDefault="00FA2EA2" w:rsidP="00FA2EA2">
      <w:pPr>
        <w:pStyle w:val="Prrafodelista"/>
        <w:ind w:left="1125"/>
        <w:rPr>
          <w:rFonts w:eastAsiaTheme="minorEastAsia"/>
          <w:sz w:val="28"/>
        </w:rPr>
      </w:pPr>
    </w:p>
    <w:p w14:paraId="1C0BCBFA" w14:textId="1632A45C" w:rsidR="00BD1B16" w:rsidRPr="00422AE6" w:rsidRDefault="00BD1B16" w:rsidP="00BD1B16">
      <w:pPr>
        <w:pStyle w:val="Prrafodelista"/>
        <w:numPr>
          <w:ilvl w:val="0"/>
          <w:numId w:val="2"/>
        </w:numPr>
        <w:rPr>
          <w:rFonts w:eastAsiaTheme="minorEastAsia"/>
          <w:sz w:val="24"/>
        </w:rPr>
      </w:pPr>
      <w:r w:rsidRPr="00422AE6">
        <w:rPr>
          <w:rFonts w:eastAsiaTheme="minorEastAsia"/>
          <w:sz w:val="24"/>
        </w:rPr>
        <w:t xml:space="preserve">Ordenamos los elementos los elementos </w:t>
      </w:r>
      <w:r w:rsidRPr="00422AE6">
        <w:rPr>
          <w:rFonts w:eastAsiaTheme="minorEastAsia"/>
          <w:b/>
          <w:sz w:val="24"/>
        </w:rPr>
        <w:t>u</w:t>
      </w:r>
      <w:r w:rsidRPr="00422AE6">
        <w:rPr>
          <w:rFonts w:eastAsiaTheme="minorEastAsia"/>
          <w:sz w:val="24"/>
        </w:rPr>
        <w:t xml:space="preserve"> por </w:t>
      </w:r>
      <w:r w:rsidR="00FA2EA2" w:rsidRPr="00422AE6">
        <w:rPr>
          <w:rFonts w:eastAsiaTheme="minorEastAsia"/>
          <w:b/>
          <w:sz w:val="24"/>
        </w:rPr>
        <w:t>Total</w:t>
      </w:r>
      <w:r w:rsidRPr="00422AE6">
        <w:rPr>
          <w:rFonts w:eastAsiaTheme="minorEastAsia"/>
          <w:b/>
          <w:sz w:val="24"/>
        </w:rPr>
        <w:t>(u)</w:t>
      </w:r>
      <w:r w:rsidR="00655967" w:rsidRPr="00422AE6">
        <w:rPr>
          <w:rFonts w:eastAsiaTheme="minorEastAsia"/>
          <w:b/>
          <w:sz w:val="24"/>
        </w:rPr>
        <w:t>,</w:t>
      </w:r>
      <w:r w:rsidRPr="00422AE6">
        <w:rPr>
          <w:rFonts w:eastAsiaTheme="minorEastAsia"/>
          <w:sz w:val="24"/>
        </w:rPr>
        <w:t xml:space="preserve"> de mayor a menor</w:t>
      </w:r>
      <w:r w:rsidR="00655967" w:rsidRPr="00422AE6">
        <w:rPr>
          <w:rFonts w:eastAsiaTheme="minorEastAsia"/>
          <w:sz w:val="24"/>
        </w:rPr>
        <w:t>.</w:t>
      </w:r>
      <w:bookmarkStart w:id="3" w:name="_GoBack"/>
      <w:bookmarkEnd w:id="3"/>
    </w:p>
    <w:p w14:paraId="5A6C6BA9" w14:textId="2DD7FCD1" w:rsidR="00F4173C" w:rsidRPr="00422AE6" w:rsidRDefault="00BD1B16" w:rsidP="00BD1B16">
      <w:pPr>
        <w:pStyle w:val="Prrafodelista"/>
        <w:numPr>
          <w:ilvl w:val="0"/>
          <w:numId w:val="2"/>
        </w:numPr>
        <w:rPr>
          <w:rFonts w:eastAsiaTheme="minorEastAsia"/>
          <w:sz w:val="24"/>
        </w:rPr>
      </w:pPr>
      <w:r w:rsidRPr="00422AE6">
        <w:rPr>
          <w:rFonts w:eastAsiaTheme="minorEastAsia"/>
          <w:sz w:val="24"/>
        </w:rPr>
        <w:lastRenderedPageBreak/>
        <w:t xml:space="preserve">Mostramos al elemento </w:t>
      </w:r>
      <w:r w:rsidRPr="00422AE6">
        <w:rPr>
          <w:rFonts w:eastAsiaTheme="minorEastAsia"/>
          <w:b/>
          <w:sz w:val="24"/>
        </w:rPr>
        <w:t>u</w:t>
      </w:r>
      <w:r w:rsidRPr="00422AE6">
        <w:rPr>
          <w:rFonts w:eastAsiaTheme="minorEastAsia"/>
          <w:sz w:val="24"/>
        </w:rPr>
        <w:t xml:space="preserve"> con </w:t>
      </w:r>
      <w:r w:rsidR="00FA2EA2" w:rsidRPr="00422AE6">
        <w:rPr>
          <w:rFonts w:eastAsiaTheme="minorEastAsia"/>
          <w:b/>
          <w:sz w:val="24"/>
        </w:rPr>
        <w:t>Total</w:t>
      </w:r>
      <w:r w:rsidRPr="00422AE6">
        <w:rPr>
          <w:rFonts w:eastAsiaTheme="minorEastAsia"/>
          <w:b/>
          <w:sz w:val="24"/>
        </w:rPr>
        <w:t>(u)</w:t>
      </w:r>
      <w:r w:rsidRPr="00422AE6">
        <w:rPr>
          <w:rFonts w:eastAsiaTheme="minorEastAsia"/>
          <w:sz w:val="24"/>
        </w:rPr>
        <w:t xml:space="preserve"> mas alto (</w:t>
      </w:r>
      <w:r w:rsidR="00515596" w:rsidRPr="00422AE6">
        <w:rPr>
          <w:rFonts w:eastAsiaTheme="minorEastAsia"/>
          <w:sz w:val="24"/>
        </w:rPr>
        <w:t>o</w:t>
      </w:r>
      <w:r w:rsidRPr="00422AE6">
        <w:rPr>
          <w:rFonts w:eastAsiaTheme="minorEastAsia"/>
          <w:sz w:val="24"/>
        </w:rPr>
        <w:t xml:space="preserve"> los primeros tres), en caso exista. </w:t>
      </w:r>
      <w:r w:rsidR="00FA2EA2" w:rsidRPr="00422AE6">
        <w:rPr>
          <w:rFonts w:eastAsiaTheme="minorEastAsia"/>
          <w:sz w:val="24"/>
        </w:rPr>
        <w:t xml:space="preserve"> Estas son las características más importantes que determinan el restaurante o el lugar recomendado para ir a comer</w:t>
      </w:r>
      <w:bookmarkEnd w:id="2"/>
      <w:r w:rsidR="00FA2EA2" w:rsidRPr="00422AE6">
        <w:rPr>
          <w:rFonts w:eastAsiaTheme="minorEastAsia"/>
          <w:sz w:val="24"/>
        </w:rPr>
        <w:t>.</w:t>
      </w:r>
    </w:p>
    <w:p w14:paraId="14BF89EA" w14:textId="34346DFE" w:rsidR="006E60BE" w:rsidRPr="00422AE6" w:rsidRDefault="006E60BE" w:rsidP="00F4173C">
      <w:pPr>
        <w:pStyle w:val="Prrafodelista"/>
        <w:ind w:left="708"/>
        <w:rPr>
          <w:rFonts w:eastAsiaTheme="minorEastAsia"/>
          <w:sz w:val="24"/>
        </w:rPr>
      </w:pPr>
      <w:r w:rsidRPr="00422AE6">
        <w:rPr>
          <w:sz w:val="24"/>
        </w:rPr>
        <w:t xml:space="preserve">  </w:t>
      </w:r>
    </w:p>
    <w:p w14:paraId="274523CE" w14:textId="77777777" w:rsidR="00C02341" w:rsidRPr="00C02341" w:rsidRDefault="00C02341" w:rsidP="00303D81"/>
    <w:sectPr w:rsidR="00C02341" w:rsidRPr="00C023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2F25"/>
    <w:multiLevelType w:val="hybridMultilevel"/>
    <w:tmpl w:val="4C2ECF82"/>
    <w:lvl w:ilvl="0" w:tplc="AF8C20EC">
      <w:start w:val="5"/>
      <w:numFmt w:val="bullet"/>
      <w:lvlText w:val="-"/>
      <w:lvlJc w:val="left"/>
      <w:pPr>
        <w:ind w:left="405" w:hanging="360"/>
      </w:pPr>
      <w:rPr>
        <w:rFonts w:ascii="Calibri" w:eastAsiaTheme="minorHAnsi" w:hAnsi="Calibri" w:cs="Calibri"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 w15:restartNumberingAfterBreak="0">
    <w:nsid w:val="328A09D0"/>
    <w:multiLevelType w:val="hybridMultilevel"/>
    <w:tmpl w:val="95DE0A6E"/>
    <w:lvl w:ilvl="0" w:tplc="47AA912A">
      <w:start w:val="5"/>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CBE"/>
    <w:rsid w:val="00033C5A"/>
    <w:rsid w:val="00303D81"/>
    <w:rsid w:val="00422AE6"/>
    <w:rsid w:val="0050709F"/>
    <w:rsid w:val="00515596"/>
    <w:rsid w:val="00531F5D"/>
    <w:rsid w:val="00584CBE"/>
    <w:rsid w:val="005A07E1"/>
    <w:rsid w:val="005C666F"/>
    <w:rsid w:val="006359EB"/>
    <w:rsid w:val="00655967"/>
    <w:rsid w:val="006E60BE"/>
    <w:rsid w:val="007565B7"/>
    <w:rsid w:val="009032CC"/>
    <w:rsid w:val="009462C6"/>
    <w:rsid w:val="00987FE2"/>
    <w:rsid w:val="009931AB"/>
    <w:rsid w:val="009C16F1"/>
    <w:rsid w:val="00A83953"/>
    <w:rsid w:val="00B03C77"/>
    <w:rsid w:val="00B3775B"/>
    <w:rsid w:val="00BD1B16"/>
    <w:rsid w:val="00C02341"/>
    <w:rsid w:val="00C25FF7"/>
    <w:rsid w:val="00C63679"/>
    <w:rsid w:val="00EB5CD6"/>
    <w:rsid w:val="00F4173C"/>
    <w:rsid w:val="00FA2E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8598"/>
  <w15:chartTrackingRefBased/>
  <w15:docId w15:val="{680B6D1D-B8B8-4F25-BEB8-F59D37F4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3D81"/>
    <w:pPr>
      <w:keepNext/>
      <w:keepLines/>
      <w:spacing w:before="240" w:after="240"/>
      <w:outlineLvl w:val="0"/>
    </w:pPr>
    <w:rPr>
      <w:rFonts w:asciiTheme="majorHAnsi" w:eastAsiaTheme="majorEastAsia" w:hAnsiTheme="majorHAnsi" w:cstheme="majorBidi"/>
      <w:color w:val="2F5496" w:themeColor="accent1" w:themeShade="BF"/>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3D81"/>
    <w:rPr>
      <w:rFonts w:asciiTheme="majorHAnsi" w:eastAsiaTheme="majorEastAsia" w:hAnsiTheme="majorHAnsi" w:cstheme="majorBidi"/>
      <w:color w:val="2F5496" w:themeColor="accent1" w:themeShade="BF"/>
      <w:sz w:val="32"/>
      <w:szCs w:val="32"/>
      <w:u w:val="single"/>
    </w:rPr>
  </w:style>
  <w:style w:type="paragraph" w:styleId="Prrafodelista">
    <w:name w:val="List Paragraph"/>
    <w:basedOn w:val="Normal"/>
    <w:uiPriority w:val="34"/>
    <w:qFormat/>
    <w:rsid w:val="00C63679"/>
    <w:pPr>
      <w:ind w:left="720"/>
      <w:contextualSpacing/>
    </w:pPr>
  </w:style>
  <w:style w:type="character" w:styleId="Textodelmarcadordeposicin">
    <w:name w:val="Placeholder Text"/>
    <w:basedOn w:val="Fuentedeprrafopredeter"/>
    <w:uiPriority w:val="99"/>
    <w:semiHidden/>
    <w:rsid w:val="00F417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665</Words>
  <Characters>3663</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Estuardo Díaz</dc:creator>
  <cp:keywords/>
  <dc:description/>
  <cp:lastModifiedBy>Estuardo Díaz</cp:lastModifiedBy>
  <cp:revision>12</cp:revision>
  <dcterms:created xsi:type="dcterms:W3CDTF">2019-05-03T06:59:00Z</dcterms:created>
  <dcterms:modified xsi:type="dcterms:W3CDTF">2019-05-04T05:12:00Z</dcterms:modified>
</cp:coreProperties>
</file>