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B2151F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6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B2151F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2151F">
              <w:rPr>
                <w:rFonts w:ascii="Arial" w:hAnsi="Arial" w:cs="Arial"/>
                <w:sz w:val="24"/>
                <w:szCs w:val="24"/>
              </w:rPr>
              <w:t>Elaboración del diagrama de componentes.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B2151F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B2151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8"/>
        <w:gridCol w:w="2610"/>
        <w:gridCol w:w="2120"/>
        <w:gridCol w:w="2154"/>
        <w:gridCol w:w="1442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B2151F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151F">
              <w:rPr>
                <w:rFonts w:ascii="Arial" w:hAnsi="Arial" w:cs="Arial"/>
                <w:sz w:val="24"/>
                <w:szCs w:val="24"/>
              </w:rPr>
              <w:t>Elaboración del diagrama de componentes.</w:t>
            </w:r>
          </w:p>
        </w:tc>
        <w:tc>
          <w:tcPr>
            <w:tcW w:w="2977" w:type="dxa"/>
          </w:tcPr>
          <w:p w:rsidR="008B769D" w:rsidRPr="000422CB" w:rsidRDefault="00413AE8" w:rsidP="00B2151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asignó el responsable para elaborar el diagrama de </w:t>
            </w:r>
            <w:r w:rsidR="00B2151F">
              <w:rPr>
                <w:rFonts w:ascii="Arial" w:hAnsi="Arial" w:cs="Arial"/>
                <w:sz w:val="24"/>
                <w:szCs w:val="24"/>
              </w:rPr>
              <w:t>componentes</w:t>
            </w:r>
          </w:p>
        </w:tc>
        <w:tc>
          <w:tcPr>
            <w:tcW w:w="2977" w:type="dxa"/>
          </w:tcPr>
          <w:p w:rsidR="008B769D" w:rsidRPr="00DE5032" w:rsidRDefault="00B2151F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3D5178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2924E1" w:rsidP="00CF008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</w:t>
            </w:r>
            <w:bookmarkStart w:id="1" w:name="_GoBack"/>
            <w:bookmarkEnd w:id="1"/>
            <w:r w:rsidR="00B2151F" w:rsidRPr="00B2151F">
              <w:rPr>
                <w:rFonts w:ascii="Arial" w:hAnsi="Arial" w:cs="Arial"/>
                <w:sz w:val="24"/>
                <w:szCs w:val="24"/>
              </w:rPr>
              <w:t xml:space="preserve"> del diagrama de componentes.</w:t>
            </w:r>
          </w:p>
        </w:tc>
        <w:tc>
          <w:tcPr>
            <w:tcW w:w="2977" w:type="dxa"/>
          </w:tcPr>
          <w:p w:rsidR="004A7862" w:rsidRPr="00DA4F3A" w:rsidRDefault="00413AE8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acordó como se elaboraría el diagrama de </w:t>
            </w:r>
            <w:r w:rsidR="00B2151F">
              <w:rPr>
                <w:rFonts w:ascii="Arial" w:hAnsi="Arial" w:cs="Arial"/>
                <w:sz w:val="24"/>
                <w:szCs w:val="24"/>
              </w:rPr>
              <w:lastRenderedPageBreak/>
              <w:t>componentes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responsable.</w:t>
            </w:r>
            <w:r w:rsidR="00CF00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2924E1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03/10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2924E1"/>
    <w:rsid w:val="003D5178"/>
    <w:rsid w:val="00413AE8"/>
    <w:rsid w:val="004A7862"/>
    <w:rsid w:val="004F5A83"/>
    <w:rsid w:val="00751FAF"/>
    <w:rsid w:val="008B5056"/>
    <w:rsid w:val="008B769D"/>
    <w:rsid w:val="009B1AFE"/>
    <w:rsid w:val="00B2151F"/>
    <w:rsid w:val="00B8236E"/>
    <w:rsid w:val="00CF008A"/>
    <w:rsid w:val="00E10153"/>
    <w:rsid w:val="00E55D40"/>
    <w:rsid w:val="00E61B36"/>
    <w:rsid w:val="00E7365D"/>
    <w:rsid w:val="00E96AFD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4</cp:revision>
  <dcterms:created xsi:type="dcterms:W3CDTF">2015-11-07T04:45:00Z</dcterms:created>
  <dcterms:modified xsi:type="dcterms:W3CDTF">2015-11-07T04:56:00Z</dcterms:modified>
</cp:coreProperties>
</file>